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6C8C4" w14:textId="77777777" w:rsidR="000C128C" w:rsidRPr="000C128C" w:rsidRDefault="000C128C" w:rsidP="000C128C">
      <w:pPr>
        <w:spacing w:after="0" w:line="240" w:lineRule="auto"/>
        <w:jc w:val="right"/>
        <w:rPr>
          <w:rFonts w:eastAsia="Times New Roman"/>
          <w:sz w:val="24"/>
          <w:szCs w:val="24"/>
          <w:lang w:eastAsia="ru-RU"/>
        </w:rPr>
      </w:pPr>
      <w:r w:rsidRPr="000C128C">
        <w:rPr>
          <w:rFonts w:eastAsia="Times New Roman"/>
          <w:sz w:val="24"/>
          <w:szCs w:val="24"/>
          <w:lang w:eastAsia="ru-RU"/>
        </w:rPr>
        <w:t>ПРОЕКТ</w:t>
      </w:r>
    </w:p>
    <w:p w14:paraId="1AE0D44F" w14:textId="77777777" w:rsidR="000C128C" w:rsidRPr="000C128C" w:rsidRDefault="000C128C" w:rsidP="000C128C">
      <w:pPr>
        <w:spacing w:after="0" w:line="240" w:lineRule="auto"/>
        <w:rPr>
          <w:rFonts w:eastAsia="Times New Roman"/>
          <w:sz w:val="24"/>
          <w:szCs w:val="24"/>
          <w:lang w:eastAsia="ru-RU"/>
        </w:rPr>
      </w:pPr>
    </w:p>
    <w:p w14:paraId="3E3DA1A8" w14:textId="77777777" w:rsidR="000C128C" w:rsidRPr="000C128C" w:rsidRDefault="000C128C" w:rsidP="000C128C">
      <w:pPr>
        <w:spacing w:after="0" w:line="240" w:lineRule="auto"/>
        <w:rPr>
          <w:rFonts w:eastAsia="Times New Roman"/>
          <w:sz w:val="24"/>
          <w:szCs w:val="24"/>
          <w:lang w:eastAsia="ru-RU"/>
        </w:rPr>
      </w:pPr>
    </w:p>
    <w:p w14:paraId="5D6F8465" w14:textId="77777777" w:rsidR="000C128C" w:rsidRPr="000C128C" w:rsidRDefault="000C128C" w:rsidP="000C128C">
      <w:pPr>
        <w:spacing w:after="0" w:line="240" w:lineRule="auto"/>
        <w:rPr>
          <w:rFonts w:eastAsia="Times New Roman"/>
          <w:sz w:val="24"/>
          <w:szCs w:val="24"/>
          <w:lang w:eastAsia="ru-RU"/>
        </w:rPr>
      </w:pPr>
    </w:p>
    <w:p w14:paraId="1A36F2C8" w14:textId="77777777" w:rsidR="000C128C" w:rsidRPr="000C128C" w:rsidRDefault="000C128C" w:rsidP="000C128C">
      <w:pPr>
        <w:spacing w:after="0" w:line="240" w:lineRule="auto"/>
        <w:rPr>
          <w:rFonts w:eastAsia="Times New Roman"/>
          <w:sz w:val="24"/>
          <w:szCs w:val="24"/>
          <w:lang w:eastAsia="ru-RU"/>
        </w:rPr>
      </w:pPr>
    </w:p>
    <w:p w14:paraId="490C9F33" w14:textId="77777777" w:rsidR="000C128C" w:rsidRPr="000C128C" w:rsidRDefault="000C128C" w:rsidP="000C128C">
      <w:pPr>
        <w:spacing w:after="0" w:line="240" w:lineRule="auto"/>
        <w:rPr>
          <w:rFonts w:eastAsia="Times New Roman"/>
          <w:sz w:val="24"/>
          <w:szCs w:val="24"/>
          <w:lang w:eastAsia="ru-RU"/>
        </w:rPr>
      </w:pPr>
    </w:p>
    <w:p w14:paraId="04443861" w14:textId="77777777" w:rsidR="000C128C" w:rsidRPr="000C128C" w:rsidRDefault="000C128C" w:rsidP="000C128C">
      <w:pPr>
        <w:spacing w:after="0" w:line="240" w:lineRule="auto"/>
        <w:rPr>
          <w:rFonts w:eastAsia="Times New Roman"/>
          <w:sz w:val="24"/>
          <w:szCs w:val="24"/>
          <w:lang w:eastAsia="ru-RU"/>
        </w:rPr>
      </w:pPr>
    </w:p>
    <w:p w14:paraId="48339457" w14:textId="77777777" w:rsidR="000C128C" w:rsidRPr="000C128C" w:rsidRDefault="000C128C" w:rsidP="000C128C">
      <w:pPr>
        <w:spacing w:after="0" w:line="240" w:lineRule="auto"/>
        <w:rPr>
          <w:rFonts w:eastAsia="Times New Roman"/>
          <w:sz w:val="24"/>
          <w:szCs w:val="24"/>
          <w:lang w:eastAsia="ru-RU"/>
        </w:rPr>
      </w:pPr>
    </w:p>
    <w:p w14:paraId="7DCEA2CC" w14:textId="77777777" w:rsidR="000C128C" w:rsidRPr="000C128C" w:rsidRDefault="000C128C" w:rsidP="000C128C">
      <w:pPr>
        <w:spacing w:after="0" w:line="240" w:lineRule="auto"/>
        <w:rPr>
          <w:rFonts w:eastAsia="Times New Roman"/>
          <w:sz w:val="24"/>
          <w:szCs w:val="24"/>
          <w:lang w:eastAsia="ru-RU"/>
        </w:rPr>
      </w:pPr>
    </w:p>
    <w:p w14:paraId="7B485A1A" w14:textId="77777777" w:rsidR="000C128C" w:rsidRPr="000C128C" w:rsidRDefault="000C128C" w:rsidP="000C128C">
      <w:pPr>
        <w:spacing w:after="0" w:line="240" w:lineRule="auto"/>
        <w:rPr>
          <w:rFonts w:eastAsia="Times New Roman"/>
          <w:sz w:val="24"/>
          <w:szCs w:val="24"/>
          <w:lang w:eastAsia="ru-RU"/>
        </w:rPr>
      </w:pPr>
    </w:p>
    <w:p w14:paraId="21B58A2A" w14:textId="77777777" w:rsidR="000C128C" w:rsidRPr="000C128C" w:rsidRDefault="000C128C" w:rsidP="000C128C">
      <w:pPr>
        <w:spacing w:after="0" w:line="240" w:lineRule="auto"/>
        <w:rPr>
          <w:rFonts w:eastAsia="Times New Roman"/>
          <w:sz w:val="24"/>
          <w:szCs w:val="24"/>
          <w:lang w:eastAsia="ru-RU"/>
        </w:rPr>
      </w:pPr>
    </w:p>
    <w:p w14:paraId="4C822454" w14:textId="77777777" w:rsidR="000C128C" w:rsidRPr="000C128C" w:rsidRDefault="000C128C" w:rsidP="000C128C">
      <w:pPr>
        <w:spacing w:after="0" w:line="240" w:lineRule="auto"/>
        <w:rPr>
          <w:rFonts w:eastAsia="Times New Roman"/>
          <w:sz w:val="24"/>
          <w:szCs w:val="24"/>
          <w:lang w:eastAsia="ru-RU"/>
        </w:rPr>
      </w:pPr>
    </w:p>
    <w:p w14:paraId="37B897C3" w14:textId="77777777" w:rsidR="000C128C" w:rsidRPr="000C128C" w:rsidRDefault="000C128C" w:rsidP="000C128C">
      <w:pPr>
        <w:spacing w:after="0" w:line="240" w:lineRule="auto"/>
        <w:rPr>
          <w:rFonts w:eastAsia="Times New Roman"/>
          <w:sz w:val="24"/>
          <w:szCs w:val="24"/>
          <w:lang w:eastAsia="ru-RU"/>
        </w:rPr>
      </w:pPr>
    </w:p>
    <w:p w14:paraId="3FA2E73C" w14:textId="77777777" w:rsidR="000C128C" w:rsidRPr="000C128C" w:rsidRDefault="000C128C" w:rsidP="000C128C">
      <w:pPr>
        <w:spacing w:after="0" w:line="240" w:lineRule="auto"/>
        <w:rPr>
          <w:rFonts w:eastAsia="Times New Roman"/>
          <w:sz w:val="24"/>
          <w:szCs w:val="24"/>
          <w:lang w:eastAsia="ru-RU"/>
        </w:rPr>
      </w:pPr>
    </w:p>
    <w:p w14:paraId="678DC901" w14:textId="77777777" w:rsidR="000C128C" w:rsidRPr="000C128C" w:rsidRDefault="000C128C" w:rsidP="000C128C">
      <w:pPr>
        <w:spacing w:after="0" w:line="240" w:lineRule="auto"/>
        <w:rPr>
          <w:rFonts w:eastAsia="Times New Roman"/>
          <w:sz w:val="24"/>
          <w:szCs w:val="24"/>
          <w:lang w:eastAsia="ru-RU"/>
        </w:rPr>
      </w:pPr>
    </w:p>
    <w:p w14:paraId="45650DE5" w14:textId="77777777" w:rsidR="000C128C" w:rsidRPr="000C128C" w:rsidRDefault="000C128C" w:rsidP="000C128C">
      <w:pPr>
        <w:spacing w:after="0" w:line="240" w:lineRule="auto"/>
        <w:rPr>
          <w:rFonts w:eastAsia="Times New Roman"/>
          <w:sz w:val="24"/>
          <w:szCs w:val="24"/>
          <w:lang w:eastAsia="ru-RU"/>
        </w:rPr>
      </w:pPr>
    </w:p>
    <w:p w14:paraId="50D2DE8F" w14:textId="3862AB84" w:rsidR="000C128C" w:rsidRPr="000C128C" w:rsidRDefault="000C128C" w:rsidP="000C128C">
      <w:pPr>
        <w:spacing w:after="0" w:line="240" w:lineRule="auto"/>
        <w:jc w:val="both"/>
        <w:rPr>
          <w:rFonts w:eastAsia="Times New Roman"/>
          <w:lang w:eastAsia="ru-RU"/>
        </w:rPr>
      </w:pPr>
      <w:r w:rsidRPr="000C128C">
        <w:rPr>
          <w:rFonts w:eastAsia="Times New Roman"/>
          <w:noProof/>
          <w:sz w:val="24"/>
          <w:szCs w:val="24"/>
          <w:lang w:eastAsia="ru-RU"/>
        </w:rPr>
        <mc:AlternateContent>
          <mc:Choice Requires="wps">
            <w:drawing>
              <wp:anchor distT="0" distB="0" distL="114300" distR="114300" simplePos="0" relativeHeight="251659264" behindDoc="0" locked="0" layoutInCell="1" allowOverlap="1" wp14:anchorId="6A7B9758" wp14:editId="2269FCC9">
                <wp:simplePos x="0" y="0"/>
                <wp:positionH relativeFrom="page">
                  <wp:posOffset>6010275</wp:posOffset>
                </wp:positionH>
                <wp:positionV relativeFrom="page">
                  <wp:posOffset>464185</wp:posOffset>
                </wp:positionV>
                <wp:extent cx="977265" cy="310515"/>
                <wp:effectExtent l="0" t="0" r="3810" b="0"/>
                <wp:wrapTopAndBottom/>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734D6" w14:textId="77777777" w:rsidR="007D3B0C" w:rsidRPr="00927D16" w:rsidRDefault="007D3B0C" w:rsidP="000C128C">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7B9758" id="_x0000_t202" coordsize="21600,21600" o:spt="202" path="m,l,21600r21600,l21600,xe">
                <v:stroke joinstyle="miter"/>
                <v:path gradientshapeok="t" o:connecttype="rect"/>
              </v:shapetype>
              <v:shape id="Надпись 2" o:spid="_x0000_s1026" type="#_x0000_t202" style="position:absolute;left:0;text-align:left;margin-left:473.25pt;margin-top:36.55pt;width:76.95pt;height:2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" stroked="f">
                <v:textbox>
                  <w:txbxContent>
                    <w:p w14:paraId="569734D6" w14:textId="77777777" w:rsidR="007D3B0C" w:rsidRPr="00927D16" w:rsidRDefault="007D3B0C" w:rsidP="000C128C">
                      <w:pPr>
                        <w:jc w:val="right"/>
                      </w:pPr>
                    </w:p>
                  </w:txbxContent>
                </v:textbox>
                <w10:wrap type="topAndBottom" anchorx="page" anchory="page"/>
              </v:shape>
            </w:pict>
          </mc:Fallback>
        </mc:AlternateContent>
      </w:r>
      <w:r w:rsidRPr="000C128C">
        <w:rPr>
          <w:rFonts w:eastAsia="Times New Roman"/>
          <w:lang w:eastAsia="ru-RU"/>
        </w:rPr>
        <w:t>О внесении изменений в государственную программу Еврейской автономной области «</w:t>
      </w:r>
      <w:bookmarkStart w:id="0" w:name="_Hlk57720766"/>
      <w:r w:rsidRPr="000C128C">
        <w:rPr>
          <w:rFonts w:eastAsia="Times New Roman"/>
          <w:lang w:eastAsia="ru-RU"/>
        </w:rPr>
        <w:t>Развитие лесного хозяйства</w:t>
      </w:r>
      <w:r w:rsidR="00822F9E">
        <w:rPr>
          <w:rFonts w:eastAsia="Times New Roman"/>
          <w:lang w:eastAsia="ru-RU"/>
        </w:rPr>
        <w:t xml:space="preserve"> Еврейской автономной области</w:t>
      </w:r>
      <w:r w:rsidRPr="000C128C">
        <w:rPr>
          <w:rFonts w:eastAsia="Times New Roman"/>
          <w:lang w:eastAsia="ru-RU"/>
        </w:rPr>
        <w:t xml:space="preserve">» </w:t>
      </w:r>
      <w:r w:rsidR="00822F9E">
        <w:rPr>
          <w:rFonts w:eastAsia="Times New Roman"/>
          <w:lang w:eastAsia="ru-RU"/>
        </w:rPr>
        <w:t xml:space="preserve">                       </w:t>
      </w:r>
      <w:r w:rsidRPr="000C128C">
        <w:rPr>
          <w:rFonts w:eastAsia="Times New Roman"/>
          <w:lang w:eastAsia="ru-RU"/>
        </w:rPr>
        <w:t>на 201</w:t>
      </w:r>
      <w:bookmarkEnd w:id="0"/>
      <w:r w:rsidR="00B13582">
        <w:rPr>
          <w:rFonts w:eastAsia="Times New Roman"/>
          <w:lang w:eastAsia="ru-RU"/>
        </w:rPr>
        <w:t>7</w:t>
      </w:r>
      <w:r w:rsidRPr="000C128C">
        <w:rPr>
          <w:rFonts w:eastAsia="Times New Roman"/>
          <w:lang w:eastAsia="ru-RU"/>
        </w:rPr>
        <w:t xml:space="preserve"> – 2022 годы, утвержденную постановлением правительства Еврейской автономной области от 23.11.2016 № 366-пп «Об утверждении государственной программы Еврейской автономной области «Развитие лесного хозяйства Еврейской автономной области» на 2017 – 2022 годы»</w:t>
      </w:r>
    </w:p>
    <w:p w14:paraId="44B10205" w14:textId="77777777" w:rsidR="000C128C" w:rsidRPr="000C128C" w:rsidRDefault="000C128C" w:rsidP="000C128C">
      <w:pPr>
        <w:widowControl w:val="0"/>
        <w:autoSpaceDE w:val="0"/>
        <w:autoSpaceDN w:val="0"/>
        <w:adjustRightInd w:val="0"/>
        <w:spacing w:after="0" w:line="228" w:lineRule="auto"/>
        <w:jc w:val="both"/>
        <w:rPr>
          <w:rFonts w:eastAsia="Times New Roman"/>
          <w:lang w:eastAsia="ru-RU"/>
        </w:rPr>
      </w:pPr>
    </w:p>
    <w:p w14:paraId="55A74D23" w14:textId="77777777" w:rsidR="000C128C" w:rsidRPr="000C128C" w:rsidRDefault="000C128C" w:rsidP="000C128C">
      <w:pPr>
        <w:widowControl w:val="0"/>
        <w:autoSpaceDE w:val="0"/>
        <w:autoSpaceDN w:val="0"/>
        <w:adjustRightInd w:val="0"/>
        <w:spacing w:after="0" w:line="228" w:lineRule="auto"/>
        <w:jc w:val="both"/>
        <w:rPr>
          <w:rFonts w:eastAsia="Times New Roman"/>
          <w:lang w:eastAsia="ru-RU"/>
        </w:rPr>
      </w:pPr>
    </w:p>
    <w:p w14:paraId="0E4710F5" w14:textId="77777777" w:rsidR="000C128C" w:rsidRPr="000C128C" w:rsidRDefault="000C128C" w:rsidP="000C128C">
      <w:pPr>
        <w:autoSpaceDE w:val="0"/>
        <w:autoSpaceDN w:val="0"/>
        <w:adjustRightInd w:val="0"/>
        <w:spacing w:after="0" w:line="228" w:lineRule="auto"/>
        <w:ind w:firstLine="709"/>
        <w:jc w:val="both"/>
        <w:rPr>
          <w:rFonts w:eastAsia="Times New Roman"/>
          <w:lang w:eastAsia="ru-RU"/>
        </w:rPr>
      </w:pPr>
      <w:r w:rsidRPr="000C128C">
        <w:rPr>
          <w:rFonts w:eastAsia="Times New Roman"/>
          <w:lang w:eastAsia="ru-RU"/>
        </w:rPr>
        <w:t xml:space="preserve">Правительство </w:t>
      </w:r>
      <w:hyperlink r:id="rId7" w:history="1"/>
      <w:r w:rsidRPr="000C128C">
        <w:rPr>
          <w:rFonts w:eastAsia="Times New Roman"/>
          <w:lang w:eastAsia="ru-RU"/>
        </w:rPr>
        <w:t>Еврейской автономной области</w:t>
      </w:r>
    </w:p>
    <w:p w14:paraId="5762474B" w14:textId="77777777" w:rsidR="000C128C" w:rsidRPr="000C128C" w:rsidRDefault="000C128C" w:rsidP="000C128C">
      <w:pPr>
        <w:autoSpaceDE w:val="0"/>
        <w:autoSpaceDN w:val="0"/>
        <w:adjustRightInd w:val="0"/>
        <w:spacing w:after="0" w:line="228" w:lineRule="auto"/>
        <w:jc w:val="both"/>
        <w:rPr>
          <w:rFonts w:eastAsia="Times New Roman"/>
          <w:lang w:eastAsia="ru-RU"/>
        </w:rPr>
      </w:pPr>
      <w:r w:rsidRPr="000C128C">
        <w:rPr>
          <w:rFonts w:eastAsia="Times New Roman"/>
          <w:lang w:eastAsia="ru-RU"/>
        </w:rPr>
        <w:t>ПОСТАНОВЛЯЕТ:</w:t>
      </w:r>
    </w:p>
    <w:p w14:paraId="7055DC3D" w14:textId="40F92855" w:rsidR="000C128C" w:rsidRPr="000C128C" w:rsidRDefault="000C128C" w:rsidP="000C128C">
      <w:pPr>
        <w:autoSpaceDE w:val="0"/>
        <w:autoSpaceDN w:val="0"/>
        <w:adjustRightInd w:val="0"/>
        <w:spacing w:after="0" w:line="240" w:lineRule="auto"/>
        <w:ind w:firstLine="709"/>
        <w:jc w:val="both"/>
        <w:rPr>
          <w:rFonts w:eastAsia="Times New Roman"/>
          <w:lang w:eastAsia="ru-RU"/>
        </w:rPr>
      </w:pPr>
      <w:r w:rsidRPr="000C128C">
        <w:rPr>
          <w:rFonts w:eastAsia="Times New Roman"/>
          <w:lang w:eastAsia="ru-RU"/>
        </w:rPr>
        <w:t>1. Внести в государственную программу Еврейской автономной области «Развитие лесного хозяйства</w:t>
      </w:r>
      <w:r w:rsidR="00822F9E">
        <w:rPr>
          <w:rFonts w:eastAsia="Times New Roman"/>
          <w:lang w:eastAsia="ru-RU"/>
        </w:rPr>
        <w:t xml:space="preserve"> Еврейской автономной области</w:t>
      </w:r>
      <w:r w:rsidRPr="000C128C">
        <w:rPr>
          <w:rFonts w:eastAsia="Times New Roman"/>
          <w:lang w:eastAsia="ru-RU"/>
        </w:rPr>
        <w:t>»</w:t>
      </w:r>
      <w:r w:rsidR="00822F9E">
        <w:rPr>
          <w:rFonts w:eastAsia="Times New Roman"/>
          <w:lang w:eastAsia="ru-RU"/>
        </w:rPr>
        <w:t xml:space="preserve">                                        </w:t>
      </w:r>
      <w:r w:rsidRPr="000C128C">
        <w:rPr>
          <w:rFonts w:eastAsia="Times New Roman"/>
          <w:lang w:eastAsia="ru-RU"/>
        </w:rPr>
        <w:t xml:space="preserve"> на 201</w:t>
      </w:r>
      <w:r w:rsidR="00B13582">
        <w:rPr>
          <w:rFonts w:eastAsia="Times New Roman"/>
          <w:lang w:eastAsia="ru-RU"/>
        </w:rPr>
        <w:t>7</w:t>
      </w:r>
      <w:r w:rsidRPr="000C128C">
        <w:rPr>
          <w:rFonts w:eastAsia="Times New Roman"/>
          <w:lang w:eastAsia="ru-RU"/>
        </w:rPr>
        <w:t xml:space="preserve"> – 2022 годы, утвержденную постановлением правительства Еврейской автономной области от 23.11.2016 № 366-пп «Об утверждении государственной программы Еврейской автономной области «Развитие лесного хозяйства Еврейской автономной области» на 2017 – 2022 годы», следующие изменения:</w:t>
      </w:r>
    </w:p>
    <w:p w14:paraId="28EF01C1" w14:textId="77777777" w:rsidR="000C128C" w:rsidRPr="000C128C" w:rsidRDefault="000C128C" w:rsidP="000C128C">
      <w:pPr>
        <w:autoSpaceDE w:val="0"/>
        <w:autoSpaceDN w:val="0"/>
        <w:adjustRightInd w:val="0"/>
        <w:spacing w:after="0" w:line="240" w:lineRule="auto"/>
        <w:ind w:firstLine="709"/>
        <w:jc w:val="both"/>
        <w:rPr>
          <w:rFonts w:eastAsia="Times New Roman"/>
          <w:lang w:eastAsia="ru-RU"/>
        </w:rPr>
      </w:pPr>
      <w:r w:rsidRPr="000C128C">
        <w:rPr>
          <w:rFonts w:eastAsia="Times New Roman"/>
          <w:lang w:eastAsia="ru-RU"/>
        </w:rPr>
        <w:t>1.1. В разделе 9 «Прогноз сводных показателей государственных заданий по этапам реализации государственной программы» таблицу 3.1 «Прогноз сводных показателей государственных заданий на оказание государственных услуг (выполнение работ) государственными учреждениями области по государственной программе Еврейской автономной области «Развитие лесного хозяйства Еврейской автономной области» на 2017 – 2022 годы» изложить в следующей редакции:</w:t>
      </w:r>
    </w:p>
    <w:p w14:paraId="74230AAC" w14:textId="77777777" w:rsidR="000C128C" w:rsidRPr="000C128C" w:rsidRDefault="000C128C" w:rsidP="000C128C">
      <w:pPr>
        <w:autoSpaceDE w:val="0"/>
        <w:autoSpaceDN w:val="0"/>
        <w:adjustRightInd w:val="0"/>
        <w:spacing w:after="0" w:line="240" w:lineRule="auto"/>
        <w:ind w:firstLine="709"/>
        <w:jc w:val="both"/>
        <w:rPr>
          <w:rFonts w:eastAsia="Times New Roman"/>
          <w:lang w:eastAsia="ru-RU"/>
        </w:rPr>
      </w:pPr>
    </w:p>
    <w:p w14:paraId="3D271E07" w14:textId="77777777" w:rsidR="000C128C" w:rsidRPr="000C128C" w:rsidRDefault="000C128C" w:rsidP="000C128C">
      <w:pPr>
        <w:autoSpaceDE w:val="0"/>
        <w:autoSpaceDN w:val="0"/>
        <w:adjustRightInd w:val="0"/>
        <w:spacing w:after="0" w:line="240" w:lineRule="auto"/>
        <w:ind w:firstLine="709"/>
        <w:jc w:val="right"/>
        <w:rPr>
          <w:rFonts w:eastAsia="Times New Roman"/>
          <w:szCs w:val="24"/>
          <w:lang w:eastAsia="ru-RU"/>
        </w:rPr>
      </w:pPr>
    </w:p>
    <w:p w14:paraId="20B7C87D" w14:textId="77777777" w:rsidR="000C128C" w:rsidRPr="000C128C" w:rsidRDefault="000C128C" w:rsidP="000C128C">
      <w:pPr>
        <w:autoSpaceDE w:val="0"/>
        <w:autoSpaceDN w:val="0"/>
        <w:adjustRightInd w:val="0"/>
        <w:spacing w:after="0" w:line="240" w:lineRule="auto"/>
        <w:ind w:firstLine="709"/>
        <w:jc w:val="right"/>
        <w:rPr>
          <w:rFonts w:eastAsia="Times New Roman"/>
          <w:szCs w:val="24"/>
          <w:lang w:eastAsia="ru-RU"/>
        </w:rPr>
      </w:pPr>
    </w:p>
    <w:p w14:paraId="45932400" w14:textId="77777777" w:rsidR="000C128C" w:rsidRPr="000C128C" w:rsidRDefault="000C128C" w:rsidP="000C128C">
      <w:pPr>
        <w:autoSpaceDE w:val="0"/>
        <w:autoSpaceDN w:val="0"/>
        <w:adjustRightInd w:val="0"/>
        <w:spacing w:after="0" w:line="240" w:lineRule="auto"/>
        <w:ind w:firstLine="709"/>
        <w:jc w:val="right"/>
        <w:rPr>
          <w:rFonts w:eastAsia="Times New Roman"/>
          <w:szCs w:val="24"/>
          <w:lang w:eastAsia="ru-RU"/>
        </w:rPr>
      </w:pPr>
    </w:p>
    <w:p w14:paraId="38D8DD81" w14:textId="77777777" w:rsidR="000C128C" w:rsidRPr="000C128C" w:rsidRDefault="000C128C" w:rsidP="000C128C">
      <w:pPr>
        <w:autoSpaceDE w:val="0"/>
        <w:autoSpaceDN w:val="0"/>
        <w:adjustRightInd w:val="0"/>
        <w:spacing w:after="0" w:line="240" w:lineRule="auto"/>
        <w:ind w:firstLine="709"/>
        <w:jc w:val="right"/>
        <w:rPr>
          <w:rFonts w:eastAsia="Times New Roman"/>
          <w:szCs w:val="24"/>
          <w:lang w:eastAsia="ru-RU"/>
        </w:rPr>
      </w:pPr>
    </w:p>
    <w:p w14:paraId="72B67EF8" w14:textId="77777777" w:rsidR="000C128C" w:rsidRPr="000C128C" w:rsidRDefault="000C128C" w:rsidP="000C128C">
      <w:pPr>
        <w:autoSpaceDE w:val="0"/>
        <w:autoSpaceDN w:val="0"/>
        <w:adjustRightInd w:val="0"/>
        <w:spacing w:after="0" w:line="240" w:lineRule="auto"/>
        <w:ind w:firstLine="709"/>
        <w:jc w:val="right"/>
        <w:rPr>
          <w:rFonts w:eastAsia="Times New Roman"/>
          <w:szCs w:val="24"/>
          <w:lang w:eastAsia="ru-RU"/>
        </w:rPr>
      </w:pPr>
    </w:p>
    <w:p w14:paraId="5E31D984" w14:textId="77777777" w:rsidR="000C128C" w:rsidRPr="000C128C" w:rsidRDefault="000C128C" w:rsidP="000C128C">
      <w:pPr>
        <w:autoSpaceDE w:val="0"/>
        <w:autoSpaceDN w:val="0"/>
        <w:adjustRightInd w:val="0"/>
        <w:spacing w:after="0" w:line="240" w:lineRule="auto"/>
        <w:ind w:firstLine="709"/>
        <w:jc w:val="right"/>
        <w:rPr>
          <w:rFonts w:eastAsia="Times New Roman"/>
          <w:szCs w:val="24"/>
          <w:lang w:eastAsia="ru-RU"/>
        </w:rPr>
      </w:pPr>
    </w:p>
    <w:p w14:paraId="39728CAC" w14:textId="77777777" w:rsidR="000C128C" w:rsidRPr="000C128C" w:rsidRDefault="000C128C" w:rsidP="000C128C">
      <w:pPr>
        <w:autoSpaceDE w:val="0"/>
        <w:autoSpaceDN w:val="0"/>
        <w:adjustRightInd w:val="0"/>
        <w:spacing w:after="0" w:line="240" w:lineRule="auto"/>
        <w:ind w:firstLine="709"/>
        <w:jc w:val="right"/>
        <w:rPr>
          <w:rFonts w:eastAsia="Times New Roman"/>
          <w:szCs w:val="24"/>
          <w:lang w:eastAsia="ru-RU"/>
        </w:rPr>
        <w:sectPr w:rsidR="000C128C" w:rsidRPr="000C128C" w:rsidSect="000C128C">
          <w:headerReference w:type="default" r:id="rId8"/>
          <w:headerReference w:type="first" r:id="rId9"/>
          <w:pgSz w:w="11906" w:h="16838"/>
          <w:pgMar w:top="1134" w:right="851" w:bottom="1134" w:left="1701" w:header="720" w:footer="720" w:gutter="0"/>
          <w:cols w:space="720"/>
          <w:noEndnote/>
          <w:titlePg/>
          <w:docGrid w:linePitch="381"/>
        </w:sectPr>
      </w:pPr>
    </w:p>
    <w:p w14:paraId="7A8B75A7" w14:textId="77777777" w:rsidR="000C128C" w:rsidRPr="000C128C" w:rsidRDefault="000C128C" w:rsidP="000C128C">
      <w:pPr>
        <w:autoSpaceDE w:val="0"/>
        <w:autoSpaceDN w:val="0"/>
        <w:adjustRightInd w:val="0"/>
        <w:spacing w:after="0" w:line="240" w:lineRule="auto"/>
        <w:ind w:firstLine="709"/>
        <w:jc w:val="right"/>
        <w:rPr>
          <w:rFonts w:eastAsia="Times New Roman"/>
          <w:sz w:val="24"/>
          <w:szCs w:val="24"/>
          <w:lang w:eastAsia="ru-RU"/>
        </w:rPr>
      </w:pPr>
      <w:r w:rsidRPr="000C128C">
        <w:rPr>
          <w:rFonts w:eastAsia="Times New Roman"/>
          <w:szCs w:val="24"/>
          <w:lang w:eastAsia="ru-RU"/>
        </w:rPr>
        <w:lastRenderedPageBreak/>
        <w:t>«Таблица 3.1</w:t>
      </w:r>
    </w:p>
    <w:p w14:paraId="532D7955" w14:textId="77777777" w:rsidR="000C128C" w:rsidRPr="000C128C" w:rsidRDefault="000C128C" w:rsidP="000C128C">
      <w:pPr>
        <w:spacing w:after="1" w:line="280" w:lineRule="atLeast"/>
        <w:jc w:val="both"/>
        <w:rPr>
          <w:rFonts w:eastAsia="Times New Roman"/>
          <w:sz w:val="24"/>
          <w:szCs w:val="24"/>
          <w:lang w:eastAsia="ru-RU"/>
        </w:rPr>
      </w:pPr>
    </w:p>
    <w:p w14:paraId="1294A0DA" w14:textId="77777777" w:rsidR="000C128C" w:rsidRPr="000C128C" w:rsidRDefault="000C128C" w:rsidP="000C128C">
      <w:pPr>
        <w:spacing w:after="1" w:line="280" w:lineRule="atLeast"/>
        <w:jc w:val="center"/>
        <w:rPr>
          <w:rFonts w:eastAsia="Times New Roman"/>
          <w:sz w:val="24"/>
          <w:szCs w:val="24"/>
          <w:lang w:eastAsia="ru-RU"/>
        </w:rPr>
      </w:pPr>
      <w:r w:rsidRPr="000C128C">
        <w:rPr>
          <w:rFonts w:eastAsia="Times New Roman"/>
          <w:szCs w:val="24"/>
          <w:lang w:eastAsia="ru-RU"/>
        </w:rPr>
        <w:t>Прогноз сводных показателей государственных заданий</w:t>
      </w:r>
    </w:p>
    <w:p w14:paraId="6AEB7F0B" w14:textId="77777777" w:rsidR="000C128C" w:rsidRPr="000C128C" w:rsidRDefault="000C128C" w:rsidP="000C128C">
      <w:pPr>
        <w:spacing w:after="1" w:line="280" w:lineRule="atLeast"/>
        <w:jc w:val="center"/>
        <w:rPr>
          <w:rFonts w:eastAsia="Times New Roman"/>
          <w:sz w:val="24"/>
          <w:szCs w:val="24"/>
          <w:lang w:eastAsia="ru-RU"/>
        </w:rPr>
      </w:pPr>
      <w:r w:rsidRPr="000C128C">
        <w:rPr>
          <w:rFonts w:eastAsia="Times New Roman"/>
          <w:szCs w:val="24"/>
          <w:lang w:eastAsia="ru-RU"/>
        </w:rPr>
        <w:t>на оказание государственных услуг (выполнение работ)</w:t>
      </w:r>
    </w:p>
    <w:p w14:paraId="6775BD82" w14:textId="77777777" w:rsidR="000C128C" w:rsidRPr="000C128C" w:rsidRDefault="000C128C" w:rsidP="000C128C">
      <w:pPr>
        <w:spacing w:after="1" w:line="280" w:lineRule="atLeast"/>
        <w:jc w:val="center"/>
        <w:rPr>
          <w:rFonts w:eastAsia="Times New Roman"/>
          <w:sz w:val="24"/>
          <w:szCs w:val="24"/>
          <w:lang w:eastAsia="ru-RU"/>
        </w:rPr>
      </w:pPr>
      <w:r w:rsidRPr="000C128C">
        <w:rPr>
          <w:rFonts w:eastAsia="Times New Roman"/>
          <w:szCs w:val="24"/>
          <w:lang w:eastAsia="ru-RU"/>
        </w:rPr>
        <w:t>государственными учреждениями области по государственной</w:t>
      </w:r>
    </w:p>
    <w:p w14:paraId="2AF40F73" w14:textId="77777777" w:rsidR="000C128C" w:rsidRPr="000C128C" w:rsidRDefault="000C128C" w:rsidP="000C128C">
      <w:pPr>
        <w:spacing w:after="1" w:line="280" w:lineRule="atLeast"/>
        <w:jc w:val="center"/>
        <w:rPr>
          <w:rFonts w:eastAsia="Times New Roman"/>
          <w:sz w:val="24"/>
          <w:szCs w:val="24"/>
          <w:lang w:eastAsia="ru-RU"/>
        </w:rPr>
      </w:pPr>
      <w:r w:rsidRPr="000C128C">
        <w:rPr>
          <w:rFonts w:eastAsia="Times New Roman"/>
          <w:szCs w:val="24"/>
          <w:lang w:eastAsia="ru-RU"/>
        </w:rPr>
        <w:t>программе Еврейской автономной области «Развитие лесного</w:t>
      </w:r>
    </w:p>
    <w:p w14:paraId="700185D7" w14:textId="77777777" w:rsidR="000C128C" w:rsidRPr="000C128C" w:rsidRDefault="000C128C" w:rsidP="000C128C">
      <w:pPr>
        <w:spacing w:after="1" w:line="280" w:lineRule="atLeast"/>
        <w:jc w:val="center"/>
        <w:rPr>
          <w:rFonts w:eastAsia="Times New Roman"/>
          <w:szCs w:val="24"/>
          <w:lang w:eastAsia="ru-RU"/>
        </w:rPr>
      </w:pPr>
      <w:r w:rsidRPr="000C128C">
        <w:rPr>
          <w:rFonts w:eastAsia="Times New Roman"/>
          <w:szCs w:val="24"/>
          <w:lang w:eastAsia="ru-RU"/>
        </w:rPr>
        <w:t>хозяйства Еврейской автономной области» на 2017 – 2022 годы</w:t>
      </w:r>
    </w:p>
    <w:p w14:paraId="05788BDC" w14:textId="77777777" w:rsidR="000C128C" w:rsidRPr="000C128C" w:rsidRDefault="000C128C" w:rsidP="000C128C">
      <w:pPr>
        <w:spacing w:after="1" w:line="280" w:lineRule="atLeast"/>
        <w:jc w:val="center"/>
        <w:rPr>
          <w:rFonts w:eastAsia="Times New Roman"/>
          <w:szCs w:val="24"/>
          <w:lang w:eastAsia="ru-RU"/>
        </w:rPr>
      </w:pPr>
    </w:p>
    <w:tbl>
      <w:tblPr>
        <w:tblStyle w:val="a5"/>
        <w:tblW w:w="15409" w:type="dxa"/>
        <w:tblInd w:w="-147" w:type="dxa"/>
        <w:tblLook w:val="04A0" w:firstRow="1" w:lastRow="0" w:firstColumn="1" w:lastColumn="0" w:noHBand="0" w:noVBand="1"/>
      </w:tblPr>
      <w:tblGrid>
        <w:gridCol w:w="540"/>
        <w:gridCol w:w="2391"/>
        <w:gridCol w:w="992"/>
        <w:gridCol w:w="1049"/>
        <w:gridCol w:w="1049"/>
        <w:gridCol w:w="1049"/>
        <w:gridCol w:w="1049"/>
        <w:gridCol w:w="1049"/>
        <w:gridCol w:w="996"/>
        <w:gridCol w:w="1049"/>
        <w:gridCol w:w="1049"/>
        <w:gridCol w:w="1049"/>
        <w:gridCol w:w="1049"/>
        <w:gridCol w:w="1049"/>
      </w:tblGrid>
      <w:tr w:rsidR="000C128C" w:rsidRPr="000C128C" w14:paraId="0F5B691F" w14:textId="77777777" w:rsidTr="007D3B0C">
        <w:tc>
          <w:tcPr>
            <w:tcW w:w="540" w:type="dxa"/>
            <w:vMerge w:val="restart"/>
          </w:tcPr>
          <w:p w14:paraId="7C9A290C" w14:textId="77777777" w:rsidR="000C128C" w:rsidRPr="000C128C" w:rsidRDefault="000C128C" w:rsidP="000C128C">
            <w:pPr>
              <w:spacing w:after="1" w:line="280" w:lineRule="atLeast"/>
              <w:jc w:val="center"/>
              <w:rPr>
                <w:sz w:val="24"/>
                <w:szCs w:val="24"/>
              </w:rPr>
            </w:pPr>
            <w:r w:rsidRPr="000C128C">
              <w:rPr>
                <w:sz w:val="24"/>
                <w:szCs w:val="24"/>
              </w:rPr>
              <w:t>№ п/п</w:t>
            </w:r>
          </w:p>
        </w:tc>
        <w:tc>
          <w:tcPr>
            <w:tcW w:w="2391" w:type="dxa"/>
            <w:vMerge w:val="restart"/>
          </w:tcPr>
          <w:p w14:paraId="41259F0E" w14:textId="77777777" w:rsidR="000C128C" w:rsidRPr="000C128C" w:rsidRDefault="000C128C" w:rsidP="000C128C">
            <w:pPr>
              <w:spacing w:after="1" w:line="280" w:lineRule="atLeast"/>
              <w:jc w:val="center"/>
              <w:rPr>
                <w:sz w:val="24"/>
                <w:szCs w:val="24"/>
              </w:rPr>
            </w:pPr>
            <w:r w:rsidRPr="000C128C">
              <w:rPr>
                <w:sz w:val="24"/>
                <w:szCs w:val="24"/>
              </w:rPr>
              <w:t>Наименование государственной услуги (работы), показателя объема услуги (работы)</w:t>
            </w:r>
          </w:p>
        </w:tc>
        <w:tc>
          <w:tcPr>
            <w:tcW w:w="6237" w:type="dxa"/>
            <w:gridSpan w:val="6"/>
          </w:tcPr>
          <w:p w14:paraId="5B53B2ED" w14:textId="77777777" w:rsidR="000C128C" w:rsidRPr="000C128C" w:rsidRDefault="000C128C" w:rsidP="000C128C">
            <w:pPr>
              <w:spacing w:after="1" w:line="280" w:lineRule="atLeast"/>
              <w:jc w:val="center"/>
              <w:rPr>
                <w:sz w:val="24"/>
                <w:szCs w:val="24"/>
              </w:rPr>
            </w:pPr>
            <w:r w:rsidRPr="000C128C">
              <w:rPr>
                <w:sz w:val="24"/>
                <w:szCs w:val="24"/>
              </w:rPr>
              <w:t>Значение показателя объема государственной услуги (работы)</w:t>
            </w:r>
          </w:p>
        </w:tc>
        <w:tc>
          <w:tcPr>
            <w:tcW w:w="6241" w:type="dxa"/>
            <w:gridSpan w:val="6"/>
          </w:tcPr>
          <w:p w14:paraId="35041BF2" w14:textId="77777777" w:rsidR="000C128C" w:rsidRPr="000C128C" w:rsidRDefault="000C128C" w:rsidP="000C128C">
            <w:pPr>
              <w:spacing w:after="1" w:line="280" w:lineRule="atLeast"/>
              <w:jc w:val="center"/>
              <w:rPr>
                <w:sz w:val="24"/>
                <w:szCs w:val="24"/>
              </w:rPr>
            </w:pPr>
            <w:r w:rsidRPr="000C128C">
              <w:rPr>
                <w:sz w:val="24"/>
                <w:szCs w:val="24"/>
              </w:rPr>
              <w:t xml:space="preserve">Расходы федерального бюджета на оказание государственной услуги (выполнение работы), </w:t>
            </w:r>
          </w:p>
          <w:p w14:paraId="79B0D153" w14:textId="77777777" w:rsidR="000C128C" w:rsidRPr="000C128C" w:rsidRDefault="000C128C" w:rsidP="000C128C">
            <w:pPr>
              <w:spacing w:after="1" w:line="280" w:lineRule="atLeast"/>
              <w:jc w:val="center"/>
              <w:rPr>
                <w:sz w:val="24"/>
                <w:szCs w:val="24"/>
              </w:rPr>
            </w:pPr>
            <w:r w:rsidRPr="000C128C">
              <w:rPr>
                <w:sz w:val="24"/>
                <w:szCs w:val="24"/>
              </w:rPr>
              <w:t>тыс. рублей</w:t>
            </w:r>
          </w:p>
        </w:tc>
      </w:tr>
      <w:tr w:rsidR="000C128C" w:rsidRPr="000C128C" w14:paraId="2E12331D" w14:textId="77777777" w:rsidTr="007D3B0C">
        <w:tc>
          <w:tcPr>
            <w:tcW w:w="540" w:type="dxa"/>
            <w:vMerge/>
          </w:tcPr>
          <w:p w14:paraId="40DC896D" w14:textId="77777777" w:rsidR="000C128C" w:rsidRPr="000C128C" w:rsidRDefault="000C128C" w:rsidP="000C128C">
            <w:pPr>
              <w:spacing w:after="1" w:line="280" w:lineRule="atLeast"/>
              <w:jc w:val="center"/>
              <w:rPr>
                <w:sz w:val="24"/>
                <w:szCs w:val="24"/>
              </w:rPr>
            </w:pPr>
          </w:p>
        </w:tc>
        <w:tc>
          <w:tcPr>
            <w:tcW w:w="2391" w:type="dxa"/>
            <w:vMerge/>
          </w:tcPr>
          <w:p w14:paraId="6790F928" w14:textId="77777777" w:rsidR="000C128C" w:rsidRPr="000C128C" w:rsidRDefault="000C128C" w:rsidP="000C128C">
            <w:pPr>
              <w:spacing w:after="1" w:line="280" w:lineRule="atLeast"/>
              <w:jc w:val="center"/>
              <w:rPr>
                <w:sz w:val="24"/>
                <w:szCs w:val="24"/>
              </w:rPr>
            </w:pPr>
          </w:p>
        </w:tc>
        <w:tc>
          <w:tcPr>
            <w:tcW w:w="992" w:type="dxa"/>
          </w:tcPr>
          <w:p w14:paraId="3FB35636" w14:textId="77777777" w:rsidR="000C128C" w:rsidRPr="000C128C" w:rsidRDefault="000C128C" w:rsidP="000C128C">
            <w:pPr>
              <w:spacing w:after="1" w:line="280" w:lineRule="atLeast"/>
              <w:jc w:val="center"/>
              <w:rPr>
                <w:sz w:val="24"/>
                <w:szCs w:val="24"/>
              </w:rPr>
            </w:pPr>
            <w:proofErr w:type="spellStart"/>
            <w:r w:rsidRPr="000C128C">
              <w:rPr>
                <w:sz w:val="24"/>
                <w:szCs w:val="24"/>
              </w:rPr>
              <w:t>очеред</w:t>
            </w:r>
            <w:proofErr w:type="spellEnd"/>
            <w:r w:rsidRPr="000C128C">
              <w:rPr>
                <w:sz w:val="24"/>
                <w:szCs w:val="24"/>
              </w:rPr>
              <w:t>-ной год</w:t>
            </w:r>
          </w:p>
        </w:tc>
        <w:tc>
          <w:tcPr>
            <w:tcW w:w="1049" w:type="dxa"/>
          </w:tcPr>
          <w:p w14:paraId="5DFF37EC" w14:textId="77777777" w:rsidR="000C128C" w:rsidRPr="000C128C" w:rsidRDefault="000C128C" w:rsidP="000C128C">
            <w:pPr>
              <w:spacing w:after="1" w:line="280" w:lineRule="atLeast"/>
              <w:jc w:val="center"/>
              <w:rPr>
                <w:sz w:val="24"/>
                <w:szCs w:val="24"/>
              </w:rPr>
            </w:pPr>
            <w:r w:rsidRPr="000C128C">
              <w:rPr>
                <w:sz w:val="24"/>
                <w:szCs w:val="24"/>
              </w:rPr>
              <w:t xml:space="preserve">1-й год </w:t>
            </w:r>
            <w:proofErr w:type="spellStart"/>
            <w:r w:rsidRPr="000C128C">
              <w:rPr>
                <w:sz w:val="24"/>
                <w:szCs w:val="24"/>
              </w:rPr>
              <w:t>плано-вого</w:t>
            </w:r>
            <w:proofErr w:type="spellEnd"/>
            <w:r w:rsidRPr="000C128C">
              <w:rPr>
                <w:sz w:val="24"/>
                <w:szCs w:val="24"/>
              </w:rPr>
              <w:t xml:space="preserve"> периода</w:t>
            </w:r>
          </w:p>
        </w:tc>
        <w:tc>
          <w:tcPr>
            <w:tcW w:w="1049" w:type="dxa"/>
          </w:tcPr>
          <w:p w14:paraId="23113E90" w14:textId="77777777" w:rsidR="000C128C" w:rsidRPr="000C128C" w:rsidRDefault="000C128C" w:rsidP="000C128C">
            <w:pPr>
              <w:spacing w:after="1" w:line="280" w:lineRule="atLeast"/>
              <w:jc w:val="center"/>
              <w:rPr>
                <w:sz w:val="24"/>
                <w:szCs w:val="24"/>
              </w:rPr>
            </w:pPr>
            <w:r w:rsidRPr="000C128C">
              <w:rPr>
                <w:sz w:val="24"/>
                <w:szCs w:val="24"/>
              </w:rPr>
              <w:t xml:space="preserve">2-й год </w:t>
            </w:r>
            <w:proofErr w:type="spellStart"/>
            <w:r w:rsidRPr="000C128C">
              <w:rPr>
                <w:sz w:val="24"/>
                <w:szCs w:val="24"/>
              </w:rPr>
              <w:t>плано-вого</w:t>
            </w:r>
            <w:proofErr w:type="spellEnd"/>
            <w:r w:rsidRPr="000C128C">
              <w:rPr>
                <w:sz w:val="24"/>
                <w:szCs w:val="24"/>
              </w:rPr>
              <w:t xml:space="preserve"> периода</w:t>
            </w:r>
          </w:p>
        </w:tc>
        <w:tc>
          <w:tcPr>
            <w:tcW w:w="1049" w:type="dxa"/>
          </w:tcPr>
          <w:p w14:paraId="6799EE61" w14:textId="77777777" w:rsidR="000C128C" w:rsidRPr="000C128C" w:rsidRDefault="000C128C" w:rsidP="000C128C">
            <w:pPr>
              <w:spacing w:after="1" w:line="280" w:lineRule="atLeast"/>
              <w:jc w:val="center"/>
              <w:rPr>
                <w:sz w:val="24"/>
                <w:szCs w:val="24"/>
              </w:rPr>
            </w:pPr>
            <w:r w:rsidRPr="000C128C">
              <w:rPr>
                <w:sz w:val="24"/>
                <w:szCs w:val="24"/>
              </w:rPr>
              <w:t xml:space="preserve">3-й год </w:t>
            </w:r>
            <w:proofErr w:type="spellStart"/>
            <w:r w:rsidRPr="000C128C">
              <w:rPr>
                <w:sz w:val="24"/>
                <w:szCs w:val="24"/>
              </w:rPr>
              <w:t>плано</w:t>
            </w:r>
            <w:proofErr w:type="spellEnd"/>
            <w:r w:rsidRPr="000C128C">
              <w:rPr>
                <w:sz w:val="24"/>
                <w:szCs w:val="24"/>
              </w:rPr>
              <w:t xml:space="preserve">- </w:t>
            </w:r>
            <w:proofErr w:type="spellStart"/>
            <w:r w:rsidRPr="000C128C">
              <w:rPr>
                <w:sz w:val="24"/>
                <w:szCs w:val="24"/>
              </w:rPr>
              <w:t>вого</w:t>
            </w:r>
            <w:proofErr w:type="spellEnd"/>
            <w:r w:rsidRPr="000C128C">
              <w:rPr>
                <w:sz w:val="24"/>
                <w:szCs w:val="24"/>
              </w:rPr>
              <w:t xml:space="preserve"> периода</w:t>
            </w:r>
          </w:p>
        </w:tc>
        <w:tc>
          <w:tcPr>
            <w:tcW w:w="1049" w:type="dxa"/>
          </w:tcPr>
          <w:p w14:paraId="175AF7CD" w14:textId="77777777" w:rsidR="000C128C" w:rsidRPr="000C128C" w:rsidRDefault="000C128C" w:rsidP="000C128C">
            <w:pPr>
              <w:spacing w:after="1" w:line="280" w:lineRule="atLeast"/>
              <w:jc w:val="center"/>
              <w:rPr>
                <w:sz w:val="24"/>
                <w:szCs w:val="24"/>
              </w:rPr>
            </w:pPr>
            <w:r w:rsidRPr="000C128C">
              <w:rPr>
                <w:sz w:val="24"/>
                <w:szCs w:val="24"/>
              </w:rPr>
              <w:t xml:space="preserve">4-й год </w:t>
            </w:r>
            <w:proofErr w:type="spellStart"/>
            <w:r w:rsidRPr="000C128C">
              <w:rPr>
                <w:sz w:val="24"/>
                <w:szCs w:val="24"/>
              </w:rPr>
              <w:t>плано-вого</w:t>
            </w:r>
            <w:proofErr w:type="spellEnd"/>
            <w:r w:rsidRPr="000C128C">
              <w:rPr>
                <w:sz w:val="24"/>
                <w:szCs w:val="24"/>
              </w:rPr>
              <w:t xml:space="preserve"> периода</w:t>
            </w:r>
          </w:p>
        </w:tc>
        <w:tc>
          <w:tcPr>
            <w:tcW w:w="1049" w:type="dxa"/>
          </w:tcPr>
          <w:p w14:paraId="17E130EB" w14:textId="77777777" w:rsidR="000C128C" w:rsidRPr="000C128C" w:rsidRDefault="000C128C" w:rsidP="000C128C">
            <w:pPr>
              <w:spacing w:after="1" w:line="280" w:lineRule="atLeast"/>
              <w:jc w:val="center"/>
              <w:rPr>
                <w:sz w:val="24"/>
                <w:szCs w:val="24"/>
              </w:rPr>
            </w:pPr>
            <w:r w:rsidRPr="000C128C">
              <w:rPr>
                <w:sz w:val="24"/>
                <w:szCs w:val="24"/>
              </w:rPr>
              <w:t xml:space="preserve">5-й год </w:t>
            </w:r>
            <w:proofErr w:type="spellStart"/>
            <w:r w:rsidRPr="000C128C">
              <w:rPr>
                <w:sz w:val="24"/>
                <w:szCs w:val="24"/>
              </w:rPr>
              <w:t>плано-вого</w:t>
            </w:r>
            <w:proofErr w:type="spellEnd"/>
            <w:r w:rsidRPr="000C128C">
              <w:rPr>
                <w:sz w:val="24"/>
                <w:szCs w:val="24"/>
              </w:rPr>
              <w:t xml:space="preserve"> периода</w:t>
            </w:r>
          </w:p>
        </w:tc>
        <w:tc>
          <w:tcPr>
            <w:tcW w:w="996" w:type="dxa"/>
          </w:tcPr>
          <w:p w14:paraId="351E58C0" w14:textId="77777777" w:rsidR="000C128C" w:rsidRPr="000C128C" w:rsidRDefault="000C128C" w:rsidP="000C128C">
            <w:pPr>
              <w:spacing w:after="1" w:line="280" w:lineRule="atLeast"/>
              <w:jc w:val="center"/>
              <w:rPr>
                <w:sz w:val="24"/>
                <w:szCs w:val="24"/>
              </w:rPr>
            </w:pPr>
            <w:proofErr w:type="spellStart"/>
            <w:r w:rsidRPr="000C128C">
              <w:rPr>
                <w:sz w:val="24"/>
                <w:szCs w:val="24"/>
              </w:rPr>
              <w:t>очеред</w:t>
            </w:r>
            <w:proofErr w:type="spellEnd"/>
            <w:r w:rsidRPr="000C128C">
              <w:rPr>
                <w:sz w:val="24"/>
                <w:szCs w:val="24"/>
              </w:rPr>
              <w:t>-ной год</w:t>
            </w:r>
          </w:p>
        </w:tc>
        <w:tc>
          <w:tcPr>
            <w:tcW w:w="1049" w:type="dxa"/>
          </w:tcPr>
          <w:p w14:paraId="683F8C1F" w14:textId="77777777" w:rsidR="000C128C" w:rsidRPr="000C128C" w:rsidRDefault="000C128C" w:rsidP="000C128C">
            <w:pPr>
              <w:spacing w:after="1" w:line="280" w:lineRule="atLeast"/>
              <w:jc w:val="center"/>
              <w:rPr>
                <w:sz w:val="24"/>
                <w:szCs w:val="24"/>
              </w:rPr>
            </w:pPr>
            <w:r w:rsidRPr="000C128C">
              <w:rPr>
                <w:sz w:val="24"/>
                <w:szCs w:val="24"/>
              </w:rPr>
              <w:t xml:space="preserve">1-й год </w:t>
            </w:r>
            <w:proofErr w:type="spellStart"/>
            <w:r w:rsidRPr="000C128C">
              <w:rPr>
                <w:sz w:val="24"/>
                <w:szCs w:val="24"/>
              </w:rPr>
              <w:t>плано-вого</w:t>
            </w:r>
            <w:proofErr w:type="spellEnd"/>
            <w:r w:rsidRPr="000C128C">
              <w:rPr>
                <w:sz w:val="24"/>
                <w:szCs w:val="24"/>
              </w:rPr>
              <w:t xml:space="preserve"> периода</w:t>
            </w:r>
          </w:p>
        </w:tc>
        <w:tc>
          <w:tcPr>
            <w:tcW w:w="1049" w:type="dxa"/>
          </w:tcPr>
          <w:p w14:paraId="68EF8150" w14:textId="77777777" w:rsidR="000C128C" w:rsidRPr="000C128C" w:rsidRDefault="000C128C" w:rsidP="000C128C">
            <w:pPr>
              <w:spacing w:after="1" w:line="280" w:lineRule="atLeast"/>
              <w:jc w:val="center"/>
              <w:rPr>
                <w:sz w:val="24"/>
                <w:szCs w:val="24"/>
              </w:rPr>
            </w:pPr>
            <w:r w:rsidRPr="000C128C">
              <w:rPr>
                <w:sz w:val="24"/>
                <w:szCs w:val="24"/>
              </w:rPr>
              <w:t xml:space="preserve">2-й год </w:t>
            </w:r>
            <w:proofErr w:type="spellStart"/>
            <w:r w:rsidRPr="000C128C">
              <w:rPr>
                <w:sz w:val="24"/>
                <w:szCs w:val="24"/>
              </w:rPr>
              <w:t>плано-вого</w:t>
            </w:r>
            <w:proofErr w:type="spellEnd"/>
            <w:r w:rsidRPr="000C128C">
              <w:rPr>
                <w:sz w:val="24"/>
                <w:szCs w:val="24"/>
              </w:rPr>
              <w:t xml:space="preserve"> периода</w:t>
            </w:r>
          </w:p>
        </w:tc>
        <w:tc>
          <w:tcPr>
            <w:tcW w:w="1049" w:type="dxa"/>
          </w:tcPr>
          <w:p w14:paraId="4740C429" w14:textId="77777777" w:rsidR="000C128C" w:rsidRPr="000C128C" w:rsidRDefault="000C128C" w:rsidP="000C128C">
            <w:pPr>
              <w:spacing w:after="1" w:line="280" w:lineRule="atLeast"/>
              <w:jc w:val="center"/>
              <w:rPr>
                <w:sz w:val="24"/>
                <w:szCs w:val="24"/>
              </w:rPr>
            </w:pPr>
            <w:r w:rsidRPr="000C128C">
              <w:rPr>
                <w:sz w:val="24"/>
                <w:szCs w:val="24"/>
              </w:rPr>
              <w:t xml:space="preserve">3-й год </w:t>
            </w:r>
            <w:proofErr w:type="spellStart"/>
            <w:r w:rsidRPr="000C128C">
              <w:rPr>
                <w:sz w:val="24"/>
                <w:szCs w:val="24"/>
              </w:rPr>
              <w:t>плано-вого</w:t>
            </w:r>
            <w:proofErr w:type="spellEnd"/>
            <w:r w:rsidRPr="000C128C">
              <w:rPr>
                <w:sz w:val="24"/>
                <w:szCs w:val="24"/>
              </w:rPr>
              <w:t xml:space="preserve"> периода</w:t>
            </w:r>
          </w:p>
        </w:tc>
        <w:tc>
          <w:tcPr>
            <w:tcW w:w="1049" w:type="dxa"/>
          </w:tcPr>
          <w:p w14:paraId="1AB23A87" w14:textId="77777777" w:rsidR="000C128C" w:rsidRPr="000C128C" w:rsidRDefault="000C128C" w:rsidP="000C128C">
            <w:pPr>
              <w:spacing w:after="1" w:line="280" w:lineRule="atLeast"/>
              <w:jc w:val="center"/>
              <w:rPr>
                <w:sz w:val="24"/>
                <w:szCs w:val="24"/>
              </w:rPr>
            </w:pPr>
            <w:r w:rsidRPr="000C128C">
              <w:rPr>
                <w:sz w:val="24"/>
                <w:szCs w:val="24"/>
              </w:rPr>
              <w:t xml:space="preserve">4-й год </w:t>
            </w:r>
            <w:proofErr w:type="spellStart"/>
            <w:r w:rsidRPr="000C128C">
              <w:rPr>
                <w:sz w:val="24"/>
                <w:szCs w:val="24"/>
              </w:rPr>
              <w:t>плано-вого</w:t>
            </w:r>
            <w:proofErr w:type="spellEnd"/>
            <w:r w:rsidRPr="000C128C">
              <w:rPr>
                <w:sz w:val="24"/>
                <w:szCs w:val="24"/>
              </w:rPr>
              <w:t xml:space="preserve"> периода</w:t>
            </w:r>
          </w:p>
        </w:tc>
        <w:tc>
          <w:tcPr>
            <w:tcW w:w="1049" w:type="dxa"/>
          </w:tcPr>
          <w:p w14:paraId="427C1A85" w14:textId="77777777" w:rsidR="000C128C" w:rsidRPr="000C128C" w:rsidRDefault="000C128C" w:rsidP="000C128C">
            <w:pPr>
              <w:spacing w:after="1" w:line="280" w:lineRule="atLeast"/>
              <w:jc w:val="center"/>
              <w:rPr>
                <w:sz w:val="24"/>
                <w:szCs w:val="24"/>
              </w:rPr>
            </w:pPr>
            <w:r w:rsidRPr="000C128C">
              <w:rPr>
                <w:sz w:val="24"/>
                <w:szCs w:val="24"/>
              </w:rPr>
              <w:t xml:space="preserve">5-й год </w:t>
            </w:r>
            <w:proofErr w:type="spellStart"/>
            <w:r w:rsidRPr="000C128C">
              <w:rPr>
                <w:sz w:val="24"/>
                <w:szCs w:val="24"/>
              </w:rPr>
              <w:t>плано-вого</w:t>
            </w:r>
            <w:proofErr w:type="spellEnd"/>
            <w:r w:rsidRPr="000C128C">
              <w:rPr>
                <w:sz w:val="24"/>
                <w:szCs w:val="24"/>
              </w:rPr>
              <w:t xml:space="preserve"> периода</w:t>
            </w:r>
          </w:p>
        </w:tc>
      </w:tr>
      <w:tr w:rsidR="000C128C" w:rsidRPr="000C128C" w14:paraId="5865415E" w14:textId="77777777" w:rsidTr="007D3B0C">
        <w:tc>
          <w:tcPr>
            <w:tcW w:w="540" w:type="dxa"/>
          </w:tcPr>
          <w:p w14:paraId="0B3FAE5D" w14:textId="77777777" w:rsidR="000C128C" w:rsidRPr="000C128C" w:rsidRDefault="000C128C" w:rsidP="000C128C">
            <w:pPr>
              <w:spacing w:after="1" w:line="280" w:lineRule="atLeast"/>
              <w:jc w:val="center"/>
              <w:rPr>
                <w:sz w:val="24"/>
                <w:szCs w:val="24"/>
              </w:rPr>
            </w:pPr>
            <w:r w:rsidRPr="000C128C">
              <w:rPr>
                <w:sz w:val="24"/>
                <w:szCs w:val="24"/>
              </w:rPr>
              <w:t>1</w:t>
            </w:r>
          </w:p>
        </w:tc>
        <w:tc>
          <w:tcPr>
            <w:tcW w:w="2391" w:type="dxa"/>
          </w:tcPr>
          <w:p w14:paraId="2510DC8F" w14:textId="77777777" w:rsidR="000C128C" w:rsidRPr="000C128C" w:rsidRDefault="000C128C" w:rsidP="000C128C">
            <w:pPr>
              <w:spacing w:after="1" w:line="280" w:lineRule="atLeast"/>
              <w:jc w:val="center"/>
              <w:rPr>
                <w:sz w:val="24"/>
                <w:szCs w:val="24"/>
              </w:rPr>
            </w:pPr>
            <w:r w:rsidRPr="000C128C">
              <w:rPr>
                <w:sz w:val="24"/>
                <w:szCs w:val="24"/>
              </w:rPr>
              <w:t>2</w:t>
            </w:r>
          </w:p>
        </w:tc>
        <w:tc>
          <w:tcPr>
            <w:tcW w:w="992" w:type="dxa"/>
          </w:tcPr>
          <w:p w14:paraId="12EA2B53" w14:textId="77777777" w:rsidR="000C128C" w:rsidRPr="000C128C" w:rsidRDefault="000C128C" w:rsidP="000C128C">
            <w:pPr>
              <w:spacing w:after="1" w:line="280" w:lineRule="atLeast"/>
              <w:jc w:val="center"/>
              <w:rPr>
                <w:sz w:val="24"/>
                <w:szCs w:val="24"/>
              </w:rPr>
            </w:pPr>
            <w:r w:rsidRPr="000C128C">
              <w:rPr>
                <w:sz w:val="24"/>
                <w:szCs w:val="24"/>
              </w:rPr>
              <w:t>3</w:t>
            </w:r>
          </w:p>
        </w:tc>
        <w:tc>
          <w:tcPr>
            <w:tcW w:w="1049" w:type="dxa"/>
          </w:tcPr>
          <w:p w14:paraId="3C8CCCAB" w14:textId="77777777" w:rsidR="000C128C" w:rsidRPr="000C128C" w:rsidRDefault="000C128C" w:rsidP="000C128C">
            <w:pPr>
              <w:spacing w:after="1" w:line="280" w:lineRule="atLeast"/>
              <w:jc w:val="center"/>
              <w:rPr>
                <w:sz w:val="24"/>
                <w:szCs w:val="24"/>
              </w:rPr>
            </w:pPr>
            <w:r w:rsidRPr="000C128C">
              <w:rPr>
                <w:sz w:val="24"/>
                <w:szCs w:val="24"/>
              </w:rPr>
              <w:t>4</w:t>
            </w:r>
          </w:p>
        </w:tc>
        <w:tc>
          <w:tcPr>
            <w:tcW w:w="1049" w:type="dxa"/>
          </w:tcPr>
          <w:p w14:paraId="00949AD6" w14:textId="77777777" w:rsidR="000C128C" w:rsidRPr="000C128C" w:rsidRDefault="000C128C" w:rsidP="000C128C">
            <w:pPr>
              <w:spacing w:after="1" w:line="280" w:lineRule="atLeast"/>
              <w:jc w:val="center"/>
              <w:rPr>
                <w:sz w:val="24"/>
                <w:szCs w:val="24"/>
              </w:rPr>
            </w:pPr>
            <w:r w:rsidRPr="000C128C">
              <w:rPr>
                <w:sz w:val="24"/>
                <w:szCs w:val="24"/>
              </w:rPr>
              <w:t>5</w:t>
            </w:r>
          </w:p>
        </w:tc>
        <w:tc>
          <w:tcPr>
            <w:tcW w:w="1049" w:type="dxa"/>
          </w:tcPr>
          <w:p w14:paraId="6004A7A2" w14:textId="77777777" w:rsidR="000C128C" w:rsidRPr="000C128C" w:rsidRDefault="000C128C" w:rsidP="000C128C">
            <w:pPr>
              <w:spacing w:after="1" w:line="280" w:lineRule="atLeast"/>
              <w:jc w:val="center"/>
              <w:rPr>
                <w:sz w:val="24"/>
                <w:szCs w:val="24"/>
              </w:rPr>
            </w:pPr>
            <w:r w:rsidRPr="000C128C">
              <w:rPr>
                <w:sz w:val="24"/>
                <w:szCs w:val="24"/>
              </w:rPr>
              <w:t>6</w:t>
            </w:r>
          </w:p>
        </w:tc>
        <w:tc>
          <w:tcPr>
            <w:tcW w:w="1049" w:type="dxa"/>
          </w:tcPr>
          <w:p w14:paraId="2D9FCBEB" w14:textId="77777777" w:rsidR="000C128C" w:rsidRPr="000C128C" w:rsidRDefault="000C128C" w:rsidP="000C128C">
            <w:pPr>
              <w:spacing w:after="1" w:line="280" w:lineRule="atLeast"/>
              <w:jc w:val="center"/>
              <w:rPr>
                <w:sz w:val="24"/>
                <w:szCs w:val="24"/>
              </w:rPr>
            </w:pPr>
            <w:r w:rsidRPr="000C128C">
              <w:rPr>
                <w:sz w:val="24"/>
                <w:szCs w:val="24"/>
              </w:rPr>
              <w:t>7</w:t>
            </w:r>
          </w:p>
        </w:tc>
        <w:tc>
          <w:tcPr>
            <w:tcW w:w="1049" w:type="dxa"/>
          </w:tcPr>
          <w:p w14:paraId="665EC20C" w14:textId="77777777" w:rsidR="000C128C" w:rsidRPr="000C128C" w:rsidRDefault="000C128C" w:rsidP="000C128C">
            <w:pPr>
              <w:spacing w:after="1" w:line="280" w:lineRule="atLeast"/>
              <w:jc w:val="center"/>
              <w:rPr>
                <w:sz w:val="24"/>
                <w:szCs w:val="24"/>
              </w:rPr>
            </w:pPr>
            <w:r w:rsidRPr="000C128C">
              <w:rPr>
                <w:sz w:val="24"/>
                <w:szCs w:val="24"/>
              </w:rPr>
              <w:t>8</w:t>
            </w:r>
          </w:p>
        </w:tc>
        <w:tc>
          <w:tcPr>
            <w:tcW w:w="996" w:type="dxa"/>
          </w:tcPr>
          <w:p w14:paraId="5C4731BB" w14:textId="77777777" w:rsidR="000C128C" w:rsidRPr="000C128C" w:rsidRDefault="000C128C" w:rsidP="000C128C">
            <w:pPr>
              <w:spacing w:after="1" w:line="280" w:lineRule="atLeast"/>
              <w:jc w:val="center"/>
              <w:rPr>
                <w:sz w:val="24"/>
                <w:szCs w:val="24"/>
              </w:rPr>
            </w:pPr>
            <w:r w:rsidRPr="000C128C">
              <w:rPr>
                <w:sz w:val="24"/>
                <w:szCs w:val="24"/>
              </w:rPr>
              <w:t>9</w:t>
            </w:r>
          </w:p>
        </w:tc>
        <w:tc>
          <w:tcPr>
            <w:tcW w:w="1049" w:type="dxa"/>
          </w:tcPr>
          <w:p w14:paraId="324BB7F0" w14:textId="77777777" w:rsidR="000C128C" w:rsidRPr="000C128C" w:rsidRDefault="000C128C" w:rsidP="000C128C">
            <w:pPr>
              <w:spacing w:after="1" w:line="280" w:lineRule="atLeast"/>
              <w:jc w:val="center"/>
              <w:rPr>
                <w:sz w:val="24"/>
                <w:szCs w:val="24"/>
              </w:rPr>
            </w:pPr>
            <w:r w:rsidRPr="000C128C">
              <w:rPr>
                <w:sz w:val="24"/>
                <w:szCs w:val="24"/>
              </w:rPr>
              <w:t>10</w:t>
            </w:r>
          </w:p>
        </w:tc>
        <w:tc>
          <w:tcPr>
            <w:tcW w:w="1049" w:type="dxa"/>
          </w:tcPr>
          <w:p w14:paraId="1DDC4656" w14:textId="77777777" w:rsidR="000C128C" w:rsidRPr="000C128C" w:rsidRDefault="000C128C" w:rsidP="000C128C">
            <w:pPr>
              <w:spacing w:after="1" w:line="280" w:lineRule="atLeast"/>
              <w:jc w:val="center"/>
              <w:rPr>
                <w:sz w:val="24"/>
                <w:szCs w:val="24"/>
              </w:rPr>
            </w:pPr>
            <w:r w:rsidRPr="000C128C">
              <w:rPr>
                <w:sz w:val="24"/>
                <w:szCs w:val="24"/>
              </w:rPr>
              <w:t>11</w:t>
            </w:r>
          </w:p>
        </w:tc>
        <w:tc>
          <w:tcPr>
            <w:tcW w:w="1049" w:type="dxa"/>
          </w:tcPr>
          <w:p w14:paraId="2683040C" w14:textId="77777777" w:rsidR="000C128C" w:rsidRPr="000C128C" w:rsidRDefault="000C128C" w:rsidP="000C128C">
            <w:pPr>
              <w:spacing w:after="1" w:line="280" w:lineRule="atLeast"/>
              <w:jc w:val="center"/>
              <w:rPr>
                <w:sz w:val="24"/>
                <w:szCs w:val="24"/>
              </w:rPr>
            </w:pPr>
            <w:r w:rsidRPr="000C128C">
              <w:rPr>
                <w:sz w:val="24"/>
                <w:szCs w:val="24"/>
              </w:rPr>
              <w:t>12</w:t>
            </w:r>
          </w:p>
        </w:tc>
        <w:tc>
          <w:tcPr>
            <w:tcW w:w="1049" w:type="dxa"/>
          </w:tcPr>
          <w:p w14:paraId="0B3EF9AF" w14:textId="77777777" w:rsidR="000C128C" w:rsidRPr="000C128C" w:rsidRDefault="000C128C" w:rsidP="000C128C">
            <w:pPr>
              <w:spacing w:after="1" w:line="280" w:lineRule="atLeast"/>
              <w:jc w:val="center"/>
              <w:rPr>
                <w:sz w:val="24"/>
                <w:szCs w:val="24"/>
              </w:rPr>
            </w:pPr>
            <w:r w:rsidRPr="000C128C">
              <w:rPr>
                <w:sz w:val="24"/>
                <w:szCs w:val="24"/>
              </w:rPr>
              <w:t>13</w:t>
            </w:r>
          </w:p>
        </w:tc>
        <w:tc>
          <w:tcPr>
            <w:tcW w:w="1049" w:type="dxa"/>
          </w:tcPr>
          <w:p w14:paraId="09FD6055" w14:textId="77777777" w:rsidR="000C128C" w:rsidRPr="000C128C" w:rsidRDefault="000C128C" w:rsidP="000C128C">
            <w:pPr>
              <w:spacing w:after="1" w:line="280" w:lineRule="atLeast"/>
              <w:jc w:val="center"/>
              <w:rPr>
                <w:sz w:val="24"/>
                <w:szCs w:val="24"/>
              </w:rPr>
            </w:pPr>
            <w:r w:rsidRPr="000C128C">
              <w:rPr>
                <w:sz w:val="24"/>
                <w:szCs w:val="24"/>
              </w:rPr>
              <w:t>14</w:t>
            </w:r>
          </w:p>
        </w:tc>
      </w:tr>
      <w:tr w:rsidR="000C128C" w:rsidRPr="000C128C" w14:paraId="3BF982D1" w14:textId="77777777" w:rsidTr="007D3B0C">
        <w:tc>
          <w:tcPr>
            <w:tcW w:w="540" w:type="dxa"/>
          </w:tcPr>
          <w:p w14:paraId="3F899E99" w14:textId="77777777" w:rsidR="000C128C" w:rsidRPr="000C128C" w:rsidRDefault="000C128C" w:rsidP="000C128C">
            <w:pPr>
              <w:spacing w:after="1" w:line="280" w:lineRule="atLeast"/>
              <w:jc w:val="center"/>
              <w:rPr>
                <w:sz w:val="24"/>
                <w:szCs w:val="24"/>
              </w:rPr>
            </w:pPr>
            <w:r w:rsidRPr="000C128C">
              <w:rPr>
                <w:sz w:val="24"/>
                <w:szCs w:val="24"/>
              </w:rPr>
              <w:t>1</w:t>
            </w:r>
          </w:p>
        </w:tc>
        <w:tc>
          <w:tcPr>
            <w:tcW w:w="2391" w:type="dxa"/>
          </w:tcPr>
          <w:p w14:paraId="1D961931" w14:textId="77777777" w:rsidR="000C128C" w:rsidRPr="000C128C" w:rsidRDefault="000C128C" w:rsidP="000C128C">
            <w:pPr>
              <w:spacing w:after="1" w:line="280" w:lineRule="atLeast"/>
              <w:rPr>
                <w:sz w:val="24"/>
                <w:szCs w:val="24"/>
              </w:rPr>
            </w:pPr>
            <w:r w:rsidRPr="000C128C">
              <w:rPr>
                <w:sz w:val="24"/>
                <w:szCs w:val="24"/>
              </w:rPr>
              <w:t>Обеспечение использования, охраны, защиты и воспроизводства лесов</w:t>
            </w:r>
          </w:p>
        </w:tc>
        <w:tc>
          <w:tcPr>
            <w:tcW w:w="992" w:type="dxa"/>
          </w:tcPr>
          <w:p w14:paraId="22513CD4" w14:textId="77777777" w:rsidR="000C128C" w:rsidRPr="000C128C" w:rsidRDefault="000C128C" w:rsidP="000C128C">
            <w:pPr>
              <w:spacing w:after="1" w:line="280" w:lineRule="atLeast"/>
              <w:jc w:val="center"/>
              <w:rPr>
                <w:sz w:val="24"/>
                <w:szCs w:val="24"/>
              </w:rPr>
            </w:pPr>
            <w:r w:rsidRPr="000C128C">
              <w:rPr>
                <w:sz w:val="24"/>
                <w:szCs w:val="24"/>
              </w:rPr>
              <w:t>9</w:t>
            </w:r>
          </w:p>
        </w:tc>
        <w:tc>
          <w:tcPr>
            <w:tcW w:w="1049" w:type="dxa"/>
          </w:tcPr>
          <w:p w14:paraId="21974432" w14:textId="77777777" w:rsidR="000C128C" w:rsidRPr="000C128C" w:rsidRDefault="000C128C" w:rsidP="000C128C">
            <w:pPr>
              <w:spacing w:after="1" w:line="280" w:lineRule="atLeast"/>
              <w:jc w:val="center"/>
              <w:rPr>
                <w:sz w:val="24"/>
                <w:szCs w:val="24"/>
              </w:rPr>
            </w:pPr>
            <w:r w:rsidRPr="000C128C">
              <w:rPr>
                <w:sz w:val="24"/>
                <w:szCs w:val="24"/>
              </w:rPr>
              <w:t>-</w:t>
            </w:r>
          </w:p>
        </w:tc>
        <w:tc>
          <w:tcPr>
            <w:tcW w:w="1049" w:type="dxa"/>
          </w:tcPr>
          <w:p w14:paraId="431FE7F6" w14:textId="77777777" w:rsidR="000C128C" w:rsidRPr="000C128C" w:rsidRDefault="000C128C" w:rsidP="000C128C">
            <w:pPr>
              <w:spacing w:after="1" w:line="280" w:lineRule="atLeast"/>
              <w:jc w:val="center"/>
              <w:rPr>
                <w:sz w:val="24"/>
                <w:szCs w:val="24"/>
              </w:rPr>
            </w:pPr>
            <w:r w:rsidRPr="000C128C">
              <w:rPr>
                <w:sz w:val="24"/>
                <w:szCs w:val="24"/>
              </w:rPr>
              <w:t>-</w:t>
            </w:r>
          </w:p>
        </w:tc>
        <w:tc>
          <w:tcPr>
            <w:tcW w:w="1049" w:type="dxa"/>
          </w:tcPr>
          <w:p w14:paraId="3A12B23E" w14:textId="77777777" w:rsidR="000C128C" w:rsidRPr="000C128C" w:rsidRDefault="000C128C" w:rsidP="000C128C">
            <w:pPr>
              <w:spacing w:after="1" w:line="280" w:lineRule="atLeast"/>
              <w:jc w:val="center"/>
              <w:rPr>
                <w:sz w:val="24"/>
                <w:szCs w:val="24"/>
              </w:rPr>
            </w:pPr>
            <w:r w:rsidRPr="000C128C">
              <w:rPr>
                <w:sz w:val="24"/>
                <w:szCs w:val="24"/>
              </w:rPr>
              <w:t>-</w:t>
            </w:r>
          </w:p>
        </w:tc>
        <w:tc>
          <w:tcPr>
            <w:tcW w:w="1049" w:type="dxa"/>
          </w:tcPr>
          <w:p w14:paraId="7A4CC13F" w14:textId="77777777" w:rsidR="000C128C" w:rsidRPr="000C128C" w:rsidRDefault="000C128C" w:rsidP="000C128C">
            <w:pPr>
              <w:spacing w:after="1" w:line="280" w:lineRule="atLeast"/>
              <w:jc w:val="center"/>
              <w:rPr>
                <w:sz w:val="24"/>
                <w:szCs w:val="24"/>
              </w:rPr>
            </w:pPr>
            <w:r w:rsidRPr="000C128C">
              <w:rPr>
                <w:sz w:val="24"/>
                <w:szCs w:val="24"/>
              </w:rPr>
              <w:t>-</w:t>
            </w:r>
          </w:p>
        </w:tc>
        <w:tc>
          <w:tcPr>
            <w:tcW w:w="1049" w:type="dxa"/>
          </w:tcPr>
          <w:p w14:paraId="6D9E8E16" w14:textId="77777777" w:rsidR="000C128C" w:rsidRPr="000C128C" w:rsidRDefault="000C128C" w:rsidP="000C128C">
            <w:pPr>
              <w:spacing w:after="1" w:line="280" w:lineRule="atLeast"/>
              <w:jc w:val="center"/>
              <w:rPr>
                <w:sz w:val="24"/>
                <w:szCs w:val="24"/>
              </w:rPr>
            </w:pPr>
            <w:r w:rsidRPr="000C128C">
              <w:rPr>
                <w:sz w:val="24"/>
                <w:szCs w:val="24"/>
              </w:rPr>
              <w:t>-</w:t>
            </w:r>
          </w:p>
        </w:tc>
        <w:tc>
          <w:tcPr>
            <w:tcW w:w="996" w:type="dxa"/>
          </w:tcPr>
          <w:p w14:paraId="76BDDA19" w14:textId="77777777" w:rsidR="000C128C" w:rsidRPr="000C128C" w:rsidRDefault="000C128C" w:rsidP="000C128C">
            <w:pPr>
              <w:spacing w:after="1" w:line="280" w:lineRule="atLeast"/>
              <w:jc w:val="center"/>
              <w:rPr>
                <w:sz w:val="24"/>
                <w:szCs w:val="24"/>
              </w:rPr>
            </w:pPr>
            <w:r w:rsidRPr="000C128C">
              <w:rPr>
                <w:sz w:val="24"/>
                <w:szCs w:val="24"/>
              </w:rPr>
              <w:t>77380,6</w:t>
            </w:r>
          </w:p>
        </w:tc>
        <w:tc>
          <w:tcPr>
            <w:tcW w:w="1049" w:type="dxa"/>
          </w:tcPr>
          <w:p w14:paraId="6C64F7E0" w14:textId="77777777" w:rsidR="000C128C" w:rsidRPr="000C128C" w:rsidRDefault="000C128C" w:rsidP="000C128C">
            <w:pPr>
              <w:spacing w:after="1" w:line="280" w:lineRule="atLeast"/>
              <w:jc w:val="center"/>
              <w:rPr>
                <w:sz w:val="24"/>
                <w:szCs w:val="24"/>
              </w:rPr>
            </w:pPr>
            <w:r w:rsidRPr="000C128C">
              <w:rPr>
                <w:sz w:val="24"/>
                <w:szCs w:val="24"/>
              </w:rPr>
              <w:t>-</w:t>
            </w:r>
          </w:p>
        </w:tc>
        <w:tc>
          <w:tcPr>
            <w:tcW w:w="1049" w:type="dxa"/>
          </w:tcPr>
          <w:p w14:paraId="788643E2" w14:textId="77777777" w:rsidR="000C128C" w:rsidRPr="000C128C" w:rsidRDefault="000C128C" w:rsidP="000C128C">
            <w:pPr>
              <w:spacing w:after="1" w:line="280" w:lineRule="atLeast"/>
              <w:jc w:val="center"/>
              <w:rPr>
                <w:sz w:val="24"/>
                <w:szCs w:val="24"/>
              </w:rPr>
            </w:pPr>
            <w:r w:rsidRPr="000C128C">
              <w:rPr>
                <w:sz w:val="24"/>
                <w:szCs w:val="24"/>
              </w:rPr>
              <w:t>-</w:t>
            </w:r>
          </w:p>
        </w:tc>
        <w:tc>
          <w:tcPr>
            <w:tcW w:w="1049" w:type="dxa"/>
          </w:tcPr>
          <w:p w14:paraId="51E72A83" w14:textId="77777777" w:rsidR="000C128C" w:rsidRPr="000C128C" w:rsidRDefault="000C128C" w:rsidP="000C128C">
            <w:pPr>
              <w:spacing w:after="1" w:line="280" w:lineRule="atLeast"/>
              <w:jc w:val="center"/>
              <w:rPr>
                <w:sz w:val="24"/>
                <w:szCs w:val="24"/>
              </w:rPr>
            </w:pPr>
            <w:r w:rsidRPr="000C128C">
              <w:rPr>
                <w:sz w:val="24"/>
                <w:szCs w:val="24"/>
              </w:rPr>
              <w:t>-</w:t>
            </w:r>
          </w:p>
        </w:tc>
        <w:tc>
          <w:tcPr>
            <w:tcW w:w="1049" w:type="dxa"/>
          </w:tcPr>
          <w:p w14:paraId="2C56D5B5" w14:textId="77777777" w:rsidR="000C128C" w:rsidRPr="000C128C" w:rsidRDefault="000C128C" w:rsidP="000C128C">
            <w:pPr>
              <w:spacing w:after="1" w:line="280" w:lineRule="atLeast"/>
              <w:jc w:val="center"/>
              <w:rPr>
                <w:sz w:val="24"/>
                <w:szCs w:val="24"/>
              </w:rPr>
            </w:pPr>
            <w:r w:rsidRPr="000C128C">
              <w:rPr>
                <w:sz w:val="24"/>
                <w:szCs w:val="24"/>
              </w:rPr>
              <w:t>-</w:t>
            </w:r>
          </w:p>
        </w:tc>
        <w:tc>
          <w:tcPr>
            <w:tcW w:w="1049" w:type="dxa"/>
          </w:tcPr>
          <w:p w14:paraId="1A514CBC" w14:textId="77777777" w:rsidR="000C128C" w:rsidRPr="000C128C" w:rsidRDefault="000C128C" w:rsidP="000C128C">
            <w:pPr>
              <w:spacing w:after="1" w:line="280" w:lineRule="atLeast"/>
              <w:jc w:val="center"/>
              <w:rPr>
                <w:sz w:val="24"/>
                <w:szCs w:val="24"/>
              </w:rPr>
            </w:pPr>
            <w:r w:rsidRPr="000C128C">
              <w:rPr>
                <w:sz w:val="24"/>
                <w:szCs w:val="24"/>
              </w:rPr>
              <w:t>-</w:t>
            </w:r>
          </w:p>
        </w:tc>
      </w:tr>
      <w:tr w:rsidR="000C128C" w:rsidRPr="000C128C" w14:paraId="2A07F101" w14:textId="77777777" w:rsidTr="007D3B0C">
        <w:tc>
          <w:tcPr>
            <w:tcW w:w="540" w:type="dxa"/>
          </w:tcPr>
          <w:p w14:paraId="6E1C6071" w14:textId="77777777" w:rsidR="000C128C" w:rsidRPr="000C128C" w:rsidRDefault="000C128C" w:rsidP="000C128C">
            <w:pPr>
              <w:spacing w:after="1" w:line="280" w:lineRule="atLeast"/>
              <w:jc w:val="center"/>
              <w:rPr>
                <w:sz w:val="24"/>
                <w:szCs w:val="24"/>
              </w:rPr>
            </w:pPr>
            <w:r w:rsidRPr="000C128C">
              <w:rPr>
                <w:sz w:val="24"/>
                <w:szCs w:val="24"/>
              </w:rPr>
              <w:t>2</w:t>
            </w:r>
          </w:p>
        </w:tc>
        <w:tc>
          <w:tcPr>
            <w:tcW w:w="2391" w:type="dxa"/>
          </w:tcPr>
          <w:p w14:paraId="51ACCB0E" w14:textId="580173AC" w:rsidR="000C128C" w:rsidRPr="000C128C" w:rsidRDefault="000C128C" w:rsidP="000C128C">
            <w:pPr>
              <w:spacing w:after="1" w:line="280" w:lineRule="atLeast"/>
              <w:rPr>
                <w:sz w:val="24"/>
                <w:szCs w:val="24"/>
              </w:rPr>
            </w:pPr>
            <w:r w:rsidRPr="000C128C">
              <w:rPr>
                <w:sz w:val="24"/>
                <w:szCs w:val="24"/>
              </w:rPr>
              <w:t xml:space="preserve">Охрана лесов от пожаров на территории Еврейской автономной области. Показатель объема государственной услуги (работы): </w:t>
            </w:r>
          </w:p>
          <w:p w14:paraId="6CF6C99A" w14:textId="77777777" w:rsidR="000C128C" w:rsidRPr="000C128C" w:rsidRDefault="000C128C" w:rsidP="000C128C">
            <w:pPr>
              <w:spacing w:after="1" w:line="280" w:lineRule="atLeast"/>
              <w:rPr>
                <w:sz w:val="24"/>
                <w:szCs w:val="24"/>
              </w:rPr>
            </w:pPr>
          </w:p>
        </w:tc>
        <w:tc>
          <w:tcPr>
            <w:tcW w:w="992" w:type="dxa"/>
          </w:tcPr>
          <w:p w14:paraId="52A0F9E7" w14:textId="77777777" w:rsidR="000C128C" w:rsidRPr="000C128C" w:rsidRDefault="000C128C" w:rsidP="000C128C">
            <w:pPr>
              <w:spacing w:after="1" w:line="280" w:lineRule="atLeast"/>
              <w:jc w:val="center"/>
              <w:rPr>
                <w:sz w:val="24"/>
                <w:szCs w:val="24"/>
              </w:rPr>
            </w:pPr>
            <w:r w:rsidRPr="000C128C">
              <w:rPr>
                <w:sz w:val="24"/>
                <w:szCs w:val="24"/>
              </w:rPr>
              <w:t>-</w:t>
            </w:r>
          </w:p>
        </w:tc>
        <w:tc>
          <w:tcPr>
            <w:tcW w:w="1049" w:type="dxa"/>
          </w:tcPr>
          <w:p w14:paraId="049FEE8F" w14:textId="77777777" w:rsidR="000C128C" w:rsidRPr="000C128C" w:rsidRDefault="000C128C" w:rsidP="000C128C">
            <w:pPr>
              <w:spacing w:after="1" w:line="280" w:lineRule="atLeast"/>
              <w:jc w:val="center"/>
              <w:rPr>
                <w:sz w:val="24"/>
                <w:szCs w:val="24"/>
              </w:rPr>
            </w:pPr>
            <w:r w:rsidRPr="000C128C">
              <w:rPr>
                <w:sz w:val="24"/>
                <w:szCs w:val="24"/>
              </w:rPr>
              <w:t>2</w:t>
            </w:r>
          </w:p>
        </w:tc>
        <w:tc>
          <w:tcPr>
            <w:tcW w:w="1049" w:type="dxa"/>
          </w:tcPr>
          <w:p w14:paraId="068F9D0C" w14:textId="77777777" w:rsidR="000C128C" w:rsidRPr="000C128C" w:rsidRDefault="000C128C" w:rsidP="000C128C">
            <w:pPr>
              <w:spacing w:after="1" w:line="280" w:lineRule="atLeast"/>
              <w:jc w:val="center"/>
              <w:rPr>
                <w:sz w:val="24"/>
                <w:szCs w:val="24"/>
              </w:rPr>
            </w:pPr>
            <w:r w:rsidRPr="000C128C">
              <w:rPr>
                <w:sz w:val="24"/>
                <w:szCs w:val="24"/>
              </w:rPr>
              <w:t>2</w:t>
            </w:r>
          </w:p>
        </w:tc>
        <w:tc>
          <w:tcPr>
            <w:tcW w:w="1049" w:type="dxa"/>
          </w:tcPr>
          <w:p w14:paraId="4E889892" w14:textId="77777777" w:rsidR="000C128C" w:rsidRPr="000C128C" w:rsidRDefault="000C128C" w:rsidP="000C128C">
            <w:pPr>
              <w:spacing w:after="1" w:line="280" w:lineRule="atLeast"/>
              <w:jc w:val="center"/>
              <w:rPr>
                <w:sz w:val="24"/>
                <w:szCs w:val="24"/>
              </w:rPr>
            </w:pPr>
            <w:r w:rsidRPr="000C128C">
              <w:rPr>
                <w:sz w:val="24"/>
                <w:szCs w:val="24"/>
              </w:rPr>
              <w:t>2</w:t>
            </w:r>
          </w:p>
        </w:tc>
        <w:tc>
          <w:tcPr>
            <w:tcW w:w="1049" w:type="dxa"/>
          </w:tcPr>
          <w:p w14:paraId="6951F041" w14:textId="77777777" w:rsidR="000C128C" w:rsidRPr="000C128C" w:rsidRDefault="000C128C" w:rsidP="000C128C">
            <w:pPr>
              <w:spacing w:after="1" w:line="280" w:lineRule="atLeast"/>
              <w:jc w:val="center"/>
              <w:rPr>
                <w:sz w:val="24"/>
                <w:szCs w:val="24"/>
              </w:rPr>
            </w:pPr>
            <w:r w:rsidRPr="000C128C">
              <w:rPr>
                <w:sz w:val="24"/>
                <w:szCs w:val="24"/>
              </w:rPr>
              <w:t>2</w:t>
            </w:r>
          </w:p>
        </w:tc>
        <w:tc>
          <w:tcPr>
            <w:tcW w:w="1049" w:type="dxa"/>
          </w:tcPr>
          <w:p w14:paraId="077AD7F1" w14:textId="77777777" w:rsidR="000C128C" w:rsidRPr="000C128C" w:rsidRDefault="000C128C" w:rsidP="000C128C">
            <w:pPr>
              <w:spacing w:after="1" w:line="280" w:lineRule="atLeast"/>
              <w:jc w:val="center"/>
              <w:rPr>
                <w:sz w:val="24"/>
                <w:szCs w:val="24"/>
              </w:rPr>
            </w:pPr>
            <w:r w:rsidRPr="000C128C">
              <w:rPr>
                <w:sz w:val="24"/>
                <w:szCs w:val="24"/>
              </w:rPr>
              <w:t>2</w:t>
            </w:r>
          </w:p>
        </w:tc>
        <w:tc>
          <w:tcPr>
            <w:tcW w:w="996" w:type="dxa"/>
          </w:tcPr>
          <w:p w14:paraId="0EBAE25D" w14:textId="77777777" w:rsidR="000C128C" w:rsidRPr="000C128C" w:rsidRDefault="000C128C" w:rsidP="000C128C">
            <w:pPr>
              <w:spacing w:after="1" w:line="280" w:lineRule="atLeast"/>
              <w:jc w:val="center"/>
              <w:rPr>
                <w:sz w:val="24"/>
                <w:szCs w:val="24"/>
              </w:rPr>
            </w:pPr>
            <w:r w:rsidRPr="000C128C">
              <w:rPr>
                <w:sz w:val="24"/>
                <w:szCs w:val="24"/>
              </w:rPr>
              <w:t>-</w:t>
            </w:r>
          </w:p>
        </w:tc>
        <w:tc>
          <w:tcPr>
            <w:tcW w:w="1049" w:type="dxa"/>
          </w:tcPr>
          <w:p w14:paraId="328ACAE6" w14:textId="77777777" w:rsidR="000C128C" w:rsidRPr="000C128C" w:rsidRDefault="000C128C" w:rsidP="000C128C">
            <w:pPr>
              <w:spacing w:after="1" w:line="280" w:lineRule="atLeast"/>
              <w:jc w:val="center"/>
              <w:rPr>
                <w:sz w:val="24"/>
                <w:szCs w:val="24"/>
              </w:rPr>
            </w:pPr>
            <w:r w:rsidRPr="000C128C">
              <w:rPr>
                <w:sz w:val="24"/>
                <w:szCs w:val="24"/>
              </w:rPr>
              <w:t>70401,4</w:t>
            </w:r>
          </w:p>
        </w:tc>
        <w:tc>
          <w:tcPr>
            <w:tcW w:w="1049" w:type="dxa"/>
          </w:tcPr>
          <w:p w14:paraId="1196AD7A" w14:textId="77777777" w:rsidR="000C128C" w:rsidRPr="000C128C" w:rsidRDefault="000C128C" w:rsidP="000C128C">
            <w:pPr>
              <w:spacing w:after="1" w:line="280" w:lineRule="atLeast"/>
              <w:jc w:val="center"/>
              <w:rPr>
                <w:sz w:val="24"/>
                <w:szCs w:val="24"/>
              </w:rPr>
            </w:pPr>
            <w:r w:rsidRPr="000C128C">
              <w:rPr>
                <w:sz w:val="24"/>
                <w:szCs w:val="24"/>
              </w:rPr>
              <w:t>70542,2</w:t>
            </w:r>
          </w:p>
        </w:tc>
        <w:tc>
          <w:tcPr>
            <w:tcW w:w="1049" w:type="dxa"/>
          </w:tcPr>
          <w:p w14:paraId="5C89E594" w14:textId="77777777" w:rsidR="000C128C" w:rsidRPr="000C128C" w:rsidRDefault="000C128C" w:rsidP="000C128C">
            <w:pPr>
              <w:spacing w:after="1" w:line="280" w:lineRule="atLeast"/>
              <w:jc w:val="center"/>
              <w:rPr>
                <w:sz w:val="24"/>
                <w:szCs w:val="24"/>
              </w:rPr>
            </w:pPr>
            <w:r w:rsidRPr="000C128C">
              <w:rPr>
                <w:sz w:val="24"/>
                <w:szCs w:val="24"/>
              </w:rPr>
              <w:t>89133,3</w:t>
            </w:r>
          </w:p>
        </w:tc>
        <w:tc>
          <w:tcPr>
            <w:tcW w:w="1049" w:type="dxa"/>
          </w:tcPr>
          <w:p w14:paraId="31394AD0" w14:textId="77777777" w:rsidR="000C128C" w:rsidRPr="000C128C" w:rsidRDefault="000C128C" w:rsidP="000C128C">
            <w:pPr>
              <w:spacing w:after="1" w:line="280" w:lineRule="atLeast"/>
              <w:jc w:val="center"/>
              <w:rPr>
                <w:sz w:val="24"/>
                <w:szCs w:val="24"/>
              </w:rPr>
            </w:pPr>
            <w:r w:rsidRPr="000C128C">
              <w:rPr>
                <w:sz w:val="24"/>
                <w:szCs w:val="24"/>
              </w:rPr>
              <w:t>75263,0</w:t>
            </w:r>
          </w:p>
        </w:tc>
        <w:tc>
          <w:tcPr>
            <w:tcW w:w="1049" w:type="dxa"/>
          </w:tcPr>
          <w:p w14:paraId="7DF7E48D" w14:textId="77777777" w:rsidR="000C128C" w:rsidRPr="000C128C" w:rsidRDefault="000C128C" w:rsidP="000C128C">
            <w:pPr>
              <w:spacing w:after="1" w:line="280" w:lineRule="atLeast"/>
              <w:jc w:val="center"/>
              <w:rPr>
                <w:sz w:val="24"/>
                <w:szCs w:val="24"/>
              </w:rPr>
            </w:pPr>
            <w:r w:rsidRPr="000C128C">
              <w:rPr>
                <w:sz w:val="24"/>
                <w:szCs w:val="24"/>
              </w:rPr>
              <w:t>76339,3</w:t>
            </w:r>
          </w:p>
        </w:tc>
      </w:tr>
      <w:tr w:rsidR="00B13582" w:rsidRPr="000C128C" w14:paraId="2399A8F1" w14:textId="77777777" w:rsidTr="007D3B0C">
        <w:tc>
          <w:tcPr>
            <w:tcW w:w="540" w:type="dxa"/>
          </w:tcPr>
          <w:p w14:paraId="4E9E123C" w14:textId="58F2F92B" w:rsidR="00B13582" w:rsidRPr="000C128C" w:rsidRDefault="00B13582" w:rsidP="000C128C">
            <w:pPr>
              <w:spacing w:after="1" w:line="280" w:lineRule="atLeast"/>
              <w:jc w:val="center"/>
              <w:rPr>
                <w:sz w:val="24"/>
                <w:szCs w:val="24"/>
              </w:rPr>
            </w:pPr>
            <w:r>
              <w:rPr>
                <w:sz w:val="24"/>
                <w:szCs w:val="24"/>
              </w:rPr>
              <w:lastRenderedPageBreak/>
              <w:t>1</w:t>
            </w:r>
          </w:p>
        </w:tc>
        <w:tc>
          <w:tcPr>
            <w:tcW w:w="2391" w:type="dxa"/>
          </w:tcPr>
          <w:p w14:paraId="212E5B1F" w14:textId="7C4DDBBB" w:rsidR="00B13582" w:rsidRPr="000C128C" w:rsidRDefault="00B13582" w:rsidP="00B13582">
            <w:pPr>
              <w:spacing w:after="1" w:line="280" w:lineRule="atLeast"/>
              <w:jc w:val="center"/>
              <w:rPr>
                <w:sz w:val="24"/>
                <w:szCs w:val="24"/>
              </w:rPr>
            </w:pPr>
            <w:r>
              <w:rPr>
                <w:sz w:val="24"/>
                <w:szCs w:val="24"/>
              </w:rPr>
              <w:t>2</w:t>
            </w:r>
          </w:p>
        </w:tc>
        <w:tc>
          <w:tcPr>
            <w:tcW w:w="992" w:type="dxa"/>
          </w:tcPr>
          <w:p w14:paraId="0A6A6724" w14:textId="51F39177" w:rsidR="00B13582" w:rsidRPr="000C128C" w:rsidRDefault="00B13582" w:rsidP="000C128C">
            <w:pPr>
              <w:spacing w:after="1" w:line="280" w:lineRule="atLeast"/>
              <w:jc w:val="center"/>
              <w:rPr>
                <w:sz w:val="24"/>
                <w:szCs w:val="24"/>
              </w:rPr>
            </w:pPr>
            <w:r>
              <w:rPr>
                <w:sz w:val="24"/>
                <w:szCs w:val="24"/>
              </w:rPr>
              <w:t>3</w:t>
            </w:r>
          </w:p>
        </w:tc>
        <w:tc>
          <w:tcPr>
            <w:tcW w:w="1049" w:type="dxa"/>
          </w:tcPr>
          <w:p w14:paraId="2F03905E" w14:textId="082057E1" w:rsidR="00B13582" w:rsidRPr="000C128C" w:rsidRDefault="00B13582" w:rsidP="000C128C">
            <w:pPr>
              <w:spacing w:after="1" w:line="280" w:lineRule="atLeast"/>
              <w:jc w:val="center"/>
              <w:rPr>
                <w:sz w:val="24"/>
                <w:szCs w:val="24"/>
              </w:rPr>
            </w:pPr>
            <w:r>
              <w:rPr>
                <w:sz w:val="24"/>
                <w:szCs w:val="24"/>
              </w:rPr>
              <w:t>4</w:t>
            </w:r>
          </w:p>
        </w:tc>
        <w:tc>
          <w:tcPr>
            <w:tcW w:w="1049" w:type="dxa"/>
          </w:tcPr>
          <w:p w14:paraId="36C63A25" w14:textId="5BD7F774" w:rsidR="00B13582" w:rsidRPr="000C128C" w:rsidRDefault="00B13582" w:rsidP="000C128C">
            <w:pPr>
              <w:spacing w:after="1" w:line="280" w:lineRule="atLeast"/>
              <w:jc w:val="center"/>
              <w:rPr>
                <w:sz w:val="24"/>
                <w:szCs w:val="24"/>
              </w:rPr>
            </w:pPr>
            <w:r>
              <w:rPr>
                <w:sz w:val="24"/>
                <w:szCs w:val="24"/>
              </w:rPr>
              <w:t>5</w:t>
            </w:r>
          </w:p>
        </w:tc>
        <w:tc>
          <w:tcPr>
            <w:tcW w:w="1049" w:type="dxa"/>
          </w:tcPr>
          <w:p w14:paraId="6DB168AB" w14:textId="073CF722" w:rsidR="00B13582" w:rsidRPr="000C128C" w:rsidRDefault="00B13582" w:rsidP="000C128C">
            <w:pPr>
              <w:spacing w:after="1" w:line="280" w:lineRule="atLeast"/>
              <w:jc w:val="center"/>
              <w:rPr>
                <w:sz w:val="24"/>
                <w:szCs w:val="24"/>
              </w:rPr>
            </w:pPr>
            <w:r>
              <w:rPr>
                <w:sz w:val="24"/>
                <w:szCs w:val="24"/>
              </w:rPr>
              <w:t>6</w:t>
            </w:r>
          </w:p>
        </w:tc>
        <w:tc>
          <w:tcPr>
            <w:tcW w:w="1049" w:type="dxa"/>
          </w:tcPr>
          <w:p w14:paraId="4A09500C" w14:textId="48E18C99" w:rsidR="00B13582" w:rsidRPr="000C128C" w:rsidRDefault="00B13582" w:rsidP="000C128C">
            <w:pPr>
              <w:spacing w:after="1" w:line="280" w:lineRule="atLeast"/>
              <w:jc w:val="center"/>
              <w:rPr>
                <w:sz w:val="24"/>
                <w:szCs w:val="24"/>
              </w:rPr>
            </w:pPr>
            <w:r>
              <w:rPr>
                <w:sz w:val="24"/>
                <w:szCs w:val="24"/>
              </w:rPr>
              <w:t>7</w:t>
            </w:r>
          </w:p>
        </w:tc>
        <w:tc>
          <w:tcPr>
            <w:tcW w:w="1049" w:type="dxa"/>
          </w:tcPr>
          <w:p w14:paraId="6250B3CD" w14:textId="0FDB9ABC" w:rsidR="00B13582" w:rsidRPr="000C128C" w:rsidRDefault="00B13582" w:rsidP="000C128C">
            <w:pPr>
              <w:spacing w:after="1" w:line="280" w:lineRule="atLeast"/>
              <w:jc w:val="center"/>
              <w:rPr>
                <w:sz w:val="24"/>
                <w:szCs w:val="24"/>
              </w:rPr>
            </w:pPr>
            <w:r>
              <w:rPr>
                <w:sz w:val="24"/>
                <w:szCs w:val="24"/>
              </w:rPr>
              <w:t>8</w:t>
            </w:r>
          </w:p>
        </w:tc>
        <w:tc>
          <w:tcPr>
            <w:tcW w:w="996" w:type="dxa"/>
          </w:tcPr>
          <w:p w14:paraId="4D0E9856" w14:textId="76CBC6E8" w:rsidR="00B13582" w:rsidRPr="000C128C" w:rsidRDefault="00B13582" w:rsidP="000C128C">
            <w:pPr>
              <w:spacing w:after="1" w:line="280" w:lineRule="atLeast"/>
              <w:jc w:val="center"/>
              <w:rPr>
                <w:sz w:val="24"/>
                <w:szCs w:val="24"/>
              </w:rPr>
            </w:pPr>
            <w:r>
              <w:rPr>
                <w:sz w:val="24"/>
                <w:szCs w:val="24"/>
              </w:rPr>
              <w:t>9</w:t>
            </w:r>
          </w:p>
        </w:tc>
        <w:tc>
          <w:tcPr>
            <w:tcW w:w="1049" w:type="dxa"/>
          </w:tcPr>
          <w:p w14:paraId="43F7056A" w14:textId="00937545" w:rsidR="00B13582" w:rsidRPr="000C128C" w:rsidRDefault="00B13582" w:rsidP="000C128C">
            <w:pPr>
              <w:spacing w:after="1" w:line="280" w:lineRule="atLeast"/>
              <w:jc w:val="center"/>
              <w:rPr>
                <w:sz w:val="24"/>
                <w:szCs w:val="24"/>
              </w:rPr>
            </w:pPr>
            <w:r>
              <w:rPr>
                <w:sz w:val="24"/>
                <w:szCs w:val="24"/>
              </w:rPr>
              <w:t>10</w:t>
            </w:r>
          </w:p>
        </w:tc>
        <w:tc>
          <w:tcPr>
            <w:tcW w:w="1049" w:type="dxa"/>
          </w:tcPr>
          <w:p w14:paraId="76979C1B" w14:textId="770DBFBA" w:rsidR="00B13582" w:rsidRPr="000C128C" w:rsidRDefault="00B13582" w:rsidP="000C128C">
            <w:pPr>
              <w:spacing w:after="1" w:line="280" w:lineRule="atLeast"/>
              <w:jc w:val="center"/>
              <w:rPr>
                <w:sz w:val="24"/>
                <w:szCs w:val="24"/>
              </w:rPr>
            </w:pPr>
            <w:r>
              <w:rPr>
                <w:sz w:val="24"/>
                <w:szCs w:val="24"/>
              </w:rPr>
              <w:t>11</w:t>
            </w:r>
          </w:p>
        </w:tc>
        <w:tc>
          <w:tcPr>
            <w:tcW w:w="1049" w:type="dxa"/>
          </w:tcPr>
          <w:p w14:paraId="314CA787" w14:textId="29BC3549" w:rsidR="00B13582" w:rsidRPr="000C128C" w:rsidRDefault="00B13582" w:rsidP="000C128C">
            <w:pPr>
              <w:spacing w:after="1" w:line="280" w:lineRule="atLeast"/>
              <w:jc w:val="center"/>
              <w:rPr>
                <w:sz w:val="24"/>
                <w:szCs w:val="24"/>
              </w:rPr>
            </w:pPr>
            <w:r>
              <w:rPr>
                <w:sz w:val="24"/>
                <w:szCs w:val="24"/>
              </w:rPr>
              <w:t>12</w:t>
            </w:r>
          </w:p>
        </w:tc>
        <w:tc>
          <w:tcPr>
            <w:tcW w:w="1049" w:type="dxa"/>
          </w:tcPr>
          <w:p w14:paraId="64C3B949" w14:textId="3A406105" w:rsidR="00B13582" w:rsidRPr="000C128C" w:rsidRDefault="00B13582" w:rsidP="000C128C">
            <w:pPr>
              <w:spacing w:after="1" w:line="280" w:lineRule="atLeast"/>
              <w:jc w:val="center"/>
              <w:rPr>
                <w:sz w:val="24"/>
                <w:szCs w:val="24"/>
              </w:rPr>
            </w:pPr>
            <w:r>
              <w:rPr>
                <w:sz w:val="24"/>
                <w:szCs w:val="24"/>
              </w:rPr>
              <w:t>13</w:t>
            </w:r>
          </w:p>
        </w:tc>
        <w:tc>
          <w:tcPr>
            <w:tcW w:w="1049" w:type="dxa"/>
          </w:tcPr>
          <w:p w14:paraId="43A81E27" w14:textId="18D0075E" w:rsidR="00B13582" w:rsidRPr="000C128C" w:rsidRDefault="00B13582" w:rsidP="000C128C">
            <w:pPr>
              <w:spacing w:after="1" w:line="280" w:lineRule="atLeast"/>
              <w:jc w:val="center"/>
              <w:rPr>
                <w:sz w:val="24"/>
                <w:szCs w:val="24"/>
              </w:rPr>
            </w:pPr>
            <w:r>
              <w:rPr>
                <w:sz w:val="24"/>
                <w:szCs w:val="24"/>
              </w:rPr>
              <w:t>14</w:t>
            </w:r>
          </w:p>
        </w:tc>
      </w:tr>
      <w:tr w:rsidR="000C128C" w:rsidRPr="000C128C" w14:paraId="2DE5A03B" w14:textId="77777777" w:rsidTr="007D3B0C">
        <w:tc>
          <w:tcPr>
            <w:tcW w:w="540" w:type="dxa"/>
          </w:tcPr>
          <w:p w14:paraId="0DB58FE7" w14:textId="77777777" w:rsidR="000C128C" w:rsidRPr="000C128C" w:rsidRDefault="000C128C" w:rsidP="000C128C">
            <w:pPr>
              <w:spacing w:after="1" w:line="280" w:lineRule="atLeast"/>
              <w:jc w:val="center"/>
              <w:rPr>
                <w:sz w:val="24"/>
                <w:szCs w:val="24"/>
              </w:rPr>
            </w:pPr>
          </w:p>
        </w:tc>
        <w:tc>
          <w:tcPr>
            <w:tcW w:w="2391" w:type="dxa"/>
          </w:tcPr>
          <w:p w14:paraId="095E50E9" w14:textId="4ABF75C9" w:rsidR="000C128C" w:rsidRPr="000C128C" w:rsidRDefault="00B13582" w:rsidP="000C128C">
            <w:pPr>
              <w:spacing w:after="1" w:line="280" w:lineRule="atLeast"/>
              <w:rPr>
                <w:sz w:val="24"/>
                <w:szCs w:val="24"/>
              </w:rPr>
            </w:pPr>
            <w:r w:rsidRPr="000C128C">
              <w:rPr>
                <w:sz w:val="24"/>
                <w:szCs w:val="24"/>
              </w:rPr>
              <w:t xml:space="preserve">количество оказанных </w:t>
            </w:r>
            <w:r w:rsidR="000C128C" w:rsidRPr="000C128C">
              <w:rPr>
                <w:sz w:val="24"/>
                <w:szCs w:val="24"/>
              </w:rPr>
              <w:t>государственных работ</w:t>
            </w:r>
          </w:p>
        </w:tc>
        <w:tc>
          <w:tcPr>
            <w:tcW w:w="992" w:type="dxa"/>
          </w:tcPr>
          <w:p w14:paraId="0252B2C5" w14:textId="77777777" w:rsidR="000C128C" w:rsidRPr="000C128C" w:rsidRDefault="000C128C" w:rsidP="000C128C">
            <w:pPr>
              <w:spacing w:after="1" w:line="280" w:lineRule="atLeast"/>
              <w:jc w:val="center"/>
              <w:rPr>
                <w:sz w:val="24"/>
                <w:szCs w:val="24"/>
              </w:rPr>
            </w:pPr>
          </w:p>
        </w:tc>
        <w:tc>
          <w:tcPr>
            <w:tcW w:w="1049" w:type="dxa"/>
          </w:tcPr>
          <w:p w14:paraId="39A0E4EB" w14:textId="77777777" w:rsidR="000C128C" w:rsidRPr="000C128C" w:rsidRDefault="000C128C" w:rsidP="000C128C">
            <w:pPr>
              <w:spacing w:after="1" w:line="280" w:lineRule="atLeast"/>
              <w:jc w:val="center"/>
              <w:rPr>
                <w:sz w:val="24"/>
                <w:szCs w:val="24"/>
              </w:rPr>
            </w:pPr>
          </w:p>
        </w:tc>
        <w:tc>
          <w:tcPr>
            <w:tcW w:w="1049" w:type="dxa"/>
          </w:tcPr>
          <w:p w14:paraId="6C7ACB6F" w14:textId="77777777" w:rsidR="000C128C" w:rsidRPr="000C128C" w:rsidRDefault="000C128C" w:rsidP="000C128C">
            <w:pPr>
              <w:spacing w:after="1" w:line="280" w:lineRule="atLeast"/>
              <w:jc w:val="center"/>
              <w:rPr>
                <w:sz w:val="24"/>
                <w:szCs w:val="24"/>
              </w:rPr>
            </w:pPr>
          </w:p>
        </w:tc>
        <w:tc>
          <w:tcPr>
            <w:tcW w:w="1049" w:type="dxa"/>
          </w:tcPr>
          <w:p w14:paraId="3DDB5DC8" w14:textId="77777777" w:rsidR="000C128C" w:rsidRPr="000C128C" w:rsidRDefault="000C128C" w:rsidP="000C128C">
            <w:pPr>
              <w:spacing w:after="1" w:line="280" w:lineRule="atLeast"/>
              <w:jc w:val="center"/>
              <w:rPr>
                <w:sz w:val="24"/>
                <w:szCs w:val="24"/>
              </w:rPr>
            </w:pPr>
          </w:p>
        </w:tc>
        <w:tc>
          <w:tcPr>
            <w:tcW w:w="1049" w:type="dxa"/>
          </w:tcPr>
          <w:p w14:paraId="23A99042" w14:textId="77777777" w:rsidR="000C128C" w:rsidRPr="000C128C" w:rsidRDefault="000C128C" w:rsidP="000C128C">
            <w:pPr>
              <w:spacing w:after="1" w:line="280" w:lineRule="atLeast"/>
              <w:jc w:val="center"/>
              <w:rPr>
                <w:sz w:val="24"/>
                <w:szCs w:val="24"/>
              </w:rPr>
            </w:pPr>
          </w:p>
        </w:tc>
        <w:tc>
          <w:tcPr>
            <w:tcW w:w="1049" w:type="dxa"/>
          </w:tcPr>
          <w:p w14:paraId="3B0FFC35" w14:textId="77777777" w:rsidR="000C128C" w:rsidRPr="000C128C" w:rsidRDefault="000C128C" w:rsidP="000C128C">
            <w:pPr>
              <w:spacing w:after="1" w:line="280" w:lineRule="atLeast"/>
              <w:jc w:val="center"/>
              <w:rPr>
                <w:sz w:val="24"/>
                <w:szCs w:val="24"/>
              </w:rPr>
            </w:pPr>
          </w:p>
        </w:tc>
        <w:tc>
          <w:tcPr>
            <w:tcW w:w="996" w:type="dxa"/>
          </w:tcPr>
          <w:p w14:paraId="6F4B5AFD" w14:textId="77777777" w:rsidR="000C128C" w:rsidRPr="000C128C" w:rsidRDefault="000C128C" w:rsidP="000C128C">
            <w:pPr>
              <w:spacing w:after="1" w:line="280" w:lineRule="atLeast"/>
              <w:jc w:val="center"/>
              <w:rPr>
                <w:sz w:val="24"/>
                <w:szCs w:val="24"/>
              </w:rPr>
            </w:pPr>
          </w:p>
        </w:tc>
        <w:tc>
          <w:tcPr>
            <w:tcW w:w="1049" w:type="dxa"/>
          </w:tcPr>
          <w:p w14:paraId="38EE7EAB" w14:textId="77777777" w:rsidR="000C128C" w:rsidRPr="000C128C" w:rsidRDefault="000C128C" w:rsidP="000C128C">
            <w:pPr>
              <w:spacing w:after="1" w:line="280" w:lineRule="atLeast"/>
              <w:jc w:val="center"/>
              <w:rPr>
                <w:sz w:val="24"/>
                <w:szCs w:val="24"/>
              </w:rPr>
            </w:pPr>
          </w:p>
        </w:tc>
        <w:tc>
          <w:tcPr>
            <w:tcW w:w="1049" w:type="dxa"/>
          </w:tcPr>
          <w:p w14:paraId="307E292F" w14:textId="77777777" w:rsidR="000C128C" w:rsidRPr="000C128C" w:rsidRDefault="000C128C" w:rsidP="000C128C">
            <w:pPr>
              <w:spacing w:after="1" w:line="280" w:lineRule="atLeast"/>
              <w:jc w:val="center"/>
              <w:rPr>
                <w:sz w:val="24"/>
                <w:szCs w:val="24"/>
              </w:rPr>
            </w:pPr>
          </w:p>
        </w:tc>
        <w:tc>
          <w:tcPr>
            <w:tcW w:w="1049" w:type="dxa"/>
          </w:tcPr>
          <w:p w14:paraId="72FEB95A" w14:textId="77777777" w:rsidR="000C128C" w:rsidRPr="000C128C" w:rsidRDefault="000C128C" w:rsidP="000C128C">
            <w:pPr>
              <w:spacing w:after="1" w:line="280" w:lineRule="atLeast"/>
              <w:jc w:val="center"/>
              <w:rPr>
                <w:sz w:val="24"/>
                <w:szCs w:val="24"/>
              </w:rPr>
            </w:pPr>
          </w:p>
        </w:tc>
        <w:tc>
          <w:tcPr>
            <w:tcW w:w="1049" w:type="dxa"/>
          </w:tcPr>
          <w:p w14:paraId="3119A443" w14:textId="77777777" w:rsidR="000C128C" w:rsidRPr="000C128C" w:rsidRDefault="000C128C" w:rsidP="000C128C">
            <w:pPr>
              <w:spacing w:after="1" w:line="280" w:lineRule="atLeast"/>
              <w:jc w:val="center"/>
              <w:rPr>
                <w:sz w:val="24"/>
                <w:szCs w:val="24"/>
              </w:rPr>
            </w:pPr>
          </w:p>
        </w:tc>
        <w:tc>
          <w:tcPr>
            <w:tcW w:w="1049" w:type="dxa"/>
          </w:tcPr>
          <w:p w14:paraId="3FBF6DD7" w14:textId="77777777" w:rsidR="000C128C" w:rsidRPr="000C128C" w:rsidRDefault="000C128C" w:rsidP="000C128C">
            <w:pPr>
              <w:spacing w:after="1" w:line="280" w:lineRule="atLeast"/>
              <w:jc w:val="center"/>
              <w:rPr>
                <w:sz w:val="24"/>
                <w:szCs w:val="24"/>
              </w:rPr>
            </w:pPr>
          </w:p>
        </w:tc>
      </w:tr>
      <w:tr w:rsidR="000C128C" w:rsidRPr="000C128C" w14:paraId="1F6FF6EC" w14:textId="77777777" w:rsidTr="007D3B0C">
        <w:tc>
          <w:tcPr>
            <w:tcW w:w="540" w:type="dxa"/>
          </w:tcPr>
          <w:p w14:paraId="5D40CA14" w14:textId="77777777" w:rsidR="000C128C" w:rsidRPr="000C128C" w:rsidRDefault="000C128C" w:rsidP="000C128C">
            <w:pPr>
              <w:spacing w:after="1" w:line="280" w:lineRule="atLeast"/>
              <w:jc w:val="center"/>
              <w:rPr>
                <w:sz w:val="24"/>
                <w:szCs w:val="24"/>
              </w:rPr>
            </w:pPr>
            <w:r w:rsidRPr="000C128C">
              <w:rPr>
                <w:sz w:val="24"/>
                <w:szCs w:val="24"/>
              </w:rPr>
              <w:t>3</w:t>
            </w:r>
          </w:p>
        </w:tc>
        <w:tc>
          <w:tcPr>
            <w:tcW w:w="2391" w:type="dxa"/>
          </w:tcPr>
          <w:p w14:paraId="19954885" w14:textId="77777777" w:rsidR="000C128C" w:rsidRPr="000C128C" w:rsidRDefault="000C128C" w:rsidP="00B13582">
            <w:pPr>
              <w:spacing w:after="1" w:line="280" w:lineRule="atLeast"/>
              <w:rPr>
                <w:sz w:val="24"/>
                <w:szCs w:val="24"/>
              </w:rPr>
            </w:pPr>
            <w:r w:rsidRPr="000C128C">
              <w:rPr>
                <w:sz w:val="24"/>
                <w:szCs w:val="24"/>
              </w:rPr>
              <w:t>Защита лесов на территории Еврейской автономной области. Показатель объема государственной услуги (работы): количество оказанных государственных работ</w:t>
            </w:r>
          </w:p>
        </w:tc>
        <w:tc>
          <w:tcPr>
            <w:tcW w:w="992" w:type="dxa"/>
          </w:tcPr>
          <w:p w14:paraId="0F0BD556" w14:textId="77777777" w:rsidR="000C128C" w:rsidRPr="000C128C" w:rsidRDefault="000C128C" w:rsidP="000C128C">
            <w:pPr>
              <w:spacing w:after="1" w:line="280" w:lineRule="atLeast"/>
              <w:jc w:val="center"/>
              <w:rPr>
                <w:sz w:val="24"/>
                <w:szCs w:val="24"/>
              </w:rPr>
            </w:pPr>
            <w:r w:rsidRPr="000C128C">
              <w:rPr>
                <w:sz w:val="24"/>
                <w:szCs w:val="24"/>
              </w:rPr>
              <w:t>-</w:t>
            </w:r>
          </w:p>
        </w:tc>
        <w:tc>
          <w:tcPr>
            <w:tcW w:w="1049" w:type="dxa"/>
          </w:tcPr>
          <w:p w14:paraId="5403EE80" w14:textId="77777777" w:rsidR="000C128C" w:rsidRPr="000C128C" w:rsidRDefault="000C128C" w:rsidP="000C128C">
            <w:pPr>
              <w:spacing w:after="1" w:line="280" w:lineRule="atLeast"/>
              <w:jc w:val="center"/>
              <w:rPr>
                <w:sz w:val="24"/>
                <w:szCs w:val="24"/>
              </w:rPr>
            </w:pPr>
            <w:r w:rsidRPr="000C128C">
              <w:rPr>
                <w:sz w:val="24"/>
                <w:szCs w:val="24"/>
              </w:rPr>
              <w:t>2</w:t>
            </w:r>
          </w:p>
        </w:tc>
        <w:tc>
          <w:tcPr>
            <w:tcW w:w="1049" w:type="dxa"/>
          </w:tcPr>
          <w:p w14:paraId="35E18F6C" w14:textId="77777777" w:rsidR="000C128C" w:rsidRPr="000C128C" w:rsidRDefault="000C128C" w:rsidP="000C128C">
            <w:pPr>
              <w:spacing w:after="1" w:line="280" w:lineRule="atLeast"/>
              <w:jc w:val="center"/>
              <w:rPr>
                <w:sz w:val="24"/>
                <w:szCs w:val="24"/>
              </w:rPr>
            </w:pPr>
            <w:r w:rsidRPr="000C128C">
              <w:rPr>
                <w:sz w:val="24"/>
                <w:szCs w:val="24"/>
              </w:rPr>
              <w:t>2</w:t>
            </w:r>
          </w:p>
        </w:tc>
        <w:tc>
          <w:tcPr>
            <w:tcW w:w="1049" w:type="dxa"/>
          </w:tcPr>
          <w:p w14:paraId="294803CB" w14:textId="77777777" w:rsidR="000C128C" w:rsidRPr="000C128C" w:rsidRDefault="000C128C" w:rsidP="000C128C">
            <w:pPr>
              <w:spacing w:after="1" w:line="280" w:lineRule="atLeast"/>
              <w:jc w:val="center"/>
              <w:rPr>
                <w:sz w:val="24"/>
                <w:szCs w:val="24"/>
              </w:rPr>
            </w:pPr>
            <w:r w:rsidRPr="000C128C">
              <w:rPr>
                <w:sz w:val="24"/>
                <w:szCs w:val="24"/>
              </w:rPr>
              <w:t>2</w:t>
            </w:r>
          </w:p>
        </w:tc>
        <w:tc>
          <w:tcPr>
            <w:tcW w:w="1049" w:type="dxa"/>
          </w:tcPr>
          <w:p w14:paraId="4AC64941" w14:textId="77777777" w:rsidR="000C128C" w:rsidRPr="000C128C" w:rsidRDefault="000C128C" w:rsidP="000C128C">
            <w:pPr>
              <w:spacing w:after="1" w:line="280" w:lineRule="atLeast"/>
              <w:jc w:val="center"/>
              <w:rPr>
                <w:sz w:val="24"/>
                <w:szCs w:val="24"/>
              </w:rPr>
            </w:pPr>
            <w:r w:rsidRPr="000C128C">
              <w:rPr>
                <w:sz w:val="24"/>
                <w:szCs w:val="24"/>
              </w:rPr>
              <w:t>2</w:t>
            </w:r>
          </w:p>
        </w:tc>
        <w:tc>
          <w:tcPr>
            <w:tcW w:w="1049" w:type="dxa"/>
          </w:tcPr>
          <w:p w14:paraId="33F51988" w14:textId="77777777" w:rsidR="000C128C" w:rsidRPr="000C128C" w:rsidRDefault="000C128C" w:rsidP="000C128C">
            <w:pPr>
              <w:spacing w:after="1" w:line="280" w:lineRule="atLeast"/>
              <w:jc w:val="center"/>
              <w:rPr>
                <w:sz w:val="24"/>
                <w:szCs w:val="24"/>
              </w:rPr>
            </w:pPr>
            <w:r w:rsidRPr="000C128C">
              <w:rPr>
                <w:sz w:val="24"/>
                <w:szCs w:val="24"/>
              </w:rPr>
              <w:t>2</w:t>
            </w:r>
          </w:p>
        </w:tc>
        <w:tc>
          <w:tcPr>
            <w:tcW w:w="996" w:type="dxa"/>
          </w:tcPr>
          <w:p w14:paraId="5CE144DB" w14:textId="77777777" w:rsidR="000C128C" w:rsidRPr="000C128C" w:rsidRDefault="000C128C" w:rsidP="000C128C">
            <w:pPr>
              <w:spacing w:after="1" w:line="280" w:lineRule="atLeast"/>
              <w:jc w:val="center"/>
              <w:rPr>
                <w:sz w:val="24"/>
                <w:szCs w:val="24"/>
              </w:rPr>
            </w:pPr>
            <w:r w:rsidRPr="000C128C">
              <w:rPr>
                <w:sz w:val="24"/>
                <w:szCs w:val="24"/>
              </w:rPr>
              <w:t>-</w:t>
            </w:r>
          </w:p>
        </w:tc>
        <w:tc>
          <w:tcPr>
            <w:tcW w:w="1049" w:type="dxa"/>
          </w:tcPr>
          <w:p w14:paraId="491B6637" w14:textId="77777777" w:rsidR="000C128C" w:rsidRPr="000C128C" w:rsidRDefault="000C128C" w:rsidP="000C128C">
            <w:pPr>
              <w:spacing w:after="1" w:line="280" w:lineRule="atLeast"/>
              <w:jc w:val="center"/>
              <w:rPr>
                <w:sz w:val="24"/>
                <w:szCs w:val="24"/>
              </w:rPr>
            </w:pPr>
            <w:r w:rsidRPr="000C128C">
              <w:rPr>
                <w:sz w:val="24"/>
                <w:szCs w:val="24"/>
              </w:rPr>
              <w:t>8166,7</w:t>
            </w:r>
          </w:p>
        </w:tc>
        <w:tc>
          <w:tcPr>
            <w:tcW w:w="1049" w:type="dxa"/>
          </w:tcPr>
          <w:p w14:paraId="3B2D31F5" w14:textId="77777777" w:rsidR="000C128C" w:rsidRPr="000C128C" w:rsidRDefault="000C128C" w:rsidP="000C128C">
            <w:pPr>
              <w:spacing w:after="1" w:line="280" w:lineRule="atLeast"/>
              <w:jc w:val="center"/>
              <w:rPr>
                <w:sz w:val="24"/>
                <w:szCs w:val="24"/>
              </w:rPr>
            </w:pPr>
            <w:r w:rsidRPr="000C128C">
              <w:rPr>
                <w:sz w:val="24"/>
                <w:szCs w:val="24"/>
              </w:rPr>
              <w:t>13065,5</w:t>
            </w:r>
          </w:p>
        </w:tc>
        <w:tc>
          <w:tcPr>
            <w:tcW w:w="1049" w:type="dxa"/>
          </w:tcPr>
          <w:p w14:paraId="4FE26602" w14:textId="77777777" w:rsidR="000C128C" w:rsidRPr="000C128C" w:rsidRDefault="000C128C" w:rsidP="000C128C">
            <w:pPr>
              <w:spacing w:after="1" w:line="280" w:lineRule="atLeast"/>
              <w:jc w:val="center"/>
              <w:rPr>
                <w:sz w:val="24"/>
                <w:szCs w:val="24"/>
              </w:rPr>
            </w:pPr>
            <w:r w:rsidRPr="000C128C">
              <w:rPr>
                <w:sz w:val="24"/>
                <w:szCs w:val="24"/>
              </w:rPr>
              <w:t>9122,1</w:t>
            </w:r>
          </w:p>
        </w:tc>
        <w:tc>
          <w:tcPr>
            <w:tcW w:w="1049" w:type="dxa"/>
          </w:tcPr>
          <w:p w14:paraId="3B704B0B" w14:textId="77777777" w:rsidR="000C128C" w:rsidRPr="000C128C" w:rsidRDefault="000C128C" w:rsidP="000C128C">
            <w:pPr>
              <w:spacing w:after="1" w:line="280" w:lineRule="atLeast"/>
              <w:jc w:val="center"/>
              <w:rPr>
                <w:sz w:val="24"/>
                <w:szCs w:val="24"/>
              </w:rPr>
            </w:pPr>
            <w:r w:rsidRPr="000C128C">
              <w:rPr>
                <w:sz w:val="24"/>
                <w:szCs w:val="24"/>
              </w:rPr>
              <w:t>11272,6</w:t>
            </w:r>
          </w:p>
        </w:tc>
        <w:tc>
          <w:tcPr>
            <w:tcW w:w="1049" w:type="dxa"/>
          </w:tcPr>
          <w:p w14:paraId="5DFBC98C" w14:textId="77777777" w:rsidR="000C128C" w:rsidRPr="000C128C" w:rsidRDefault="000C128C" w:rsidP="000C128C">
            <w:pPr>
              <w:spacing w:after="1" w:line="280" w:lineRule="atLeast"/>
              <w:jc w:val="center"/>
              <w:rPr>
                <w:sz w:val="24"/>
                <w:szCs w:val="24"/>
              </w:rPr>
            </w:pPr>
            <w:r w:rsidRPr="000C128C">
              <w:rPr>
                <w:sz w:val="24"/>
                <w:szCs w:val="24"/>
              </w:rPr>
              <w:t>15267,3</w:t>
            </w:r>
          </w:p>
        </w:tc>
      </w:tr>
      <w:tr w:rsidR="000C128C" w:rsidRPr="000C128C" w14:paraId="61B3A5D8" w14:textId="77777777" w:rsidTr="007D3B0C">
        <w:tc>
          <w:tcPr>
            <w:tcW w:w="540" w:type="dxa"/>
          </w:tcPr>
          <w:p w14:paraId="25608744" w14:textId="77777777" w:rsidR="000C128C" w:rsidRPr="000C128C" w:rsidRDefault="000C128C" w:rsidP="000C128C">
            <w:pPr>
              <w:spacing w:after="1" w:line="280" w:lineRule="atLeast"/>
              <w:jc w:val="center"/>
              <w:rPr>
                <w:sz w:val="24"/>
                <w:szCs w:val="24"/>
              </w:rPr>
            </w:pPr>
            <w:r w:rsidRPr="000C128C">
              <w:rPr>
                <w:sz w:val="24"/>
                <w:szCs w:val="24"/>
              </w:rPr>
              <w:t>4</w:t>
            </w:r>
          </w:p>
        </w:tc>
        <w:tc>
          <w:tcPr>
            <w:tcW w:w="2391" w:type="dxa"/>
          </w:tcPr>
          <w:p w14:paraId="0331F2C8" w14:textId="164B4BD1" w:rsidR="000C128C" w:rsidRPr="000C128C" w:rsidRDefault="000C128C" w:rsidP="00B13582">
            <w:pPr>
              <w:spacing w:after="1" w:line="280" w:lineRule="atLeast"/>
              <w:rPr>
                <w:sz w:val="24"/>
                <w:szCs w:val="24"/>
              </w:rPr>
            </w:pPr>
            <w:r w:rsidRPr="000C128C">
              <w:rPr>
                <w:sz w:val="24"/>
                <w:szCs w:val="24"/>
              </w:rPr>
              <w:t>Воспроизводство лесов на территории Еврейской автономной области. Показатель объема государственной услуги (работы): количество</w:t>
            </w:r>
            <w:r w:rsidR="00B13582" w:rsidRPr="000C128C">
              <w:rPr>
                <w:sz w:val="24"/>
                <w:szCs w:val="24"/>
              </w:rPr>
              <w:t xml:space="preserve"> оказанных государственных работ</w:t>
            </w:r>
          </w:p>
        </w:tc>
        <w:tc>
          <w:tcPr>
            <w:tcW w:w="992" w:type="dxa"/>
          </w:tcPr>
          <w:p w14:paraId="2E3B832D" w14:textId="77777777" w:rsidR="000C128C" w:rsidRPr="000C128C" w:rsidRDefault="000C128C" w:rsidP="000C128C">
            <w:pPr>
              <w:spacing w:after="1" w:line="280" w:lineRule="atLeast"/>
              <w:jc w:val="center"/>
              <w:rPr>
                <w:sz w:val="24"/>
                <w:szCs w:val="24"/>
              </w:rPr>
            </w:pPr>
            <w:r w:rsidRPr="000C128C">
              <w:rPr>
                <w:sz w:val="24"/>
                <w:szCs w:val="24"/>
              </w:rPr>
              <w:t>-</w:t>
            </w:r>
          </w:p>
        </w:tc>
        <w:tc>
          <w:tcPr>
            <w:tcW w:w="1049" w:type="dxa"/>
          </w:tcPr>
          <w:p w14:paraId="3C2428BF" w14:textId="77777777" w:rsidR="000C128C" w:rsidRPr="000C128C" w:rsidRDefault="000C128C" w:rsidP="000C128C">
            <w:pPr>
              <w:spacing w:after="1" w:line="280" w:lineRule="atLeast"/>
              <w:jc w:val="center"/>
              <w:rPr>
                <w:sz w:val="24"/>
                <w:szCs w:val="24"/>
              </w:rPr>
            </w:pPr>
            <w:r w:rsidRPr="000C128C">
              <w:rPr>
                <w:sz w:val="24"/>
                <w:szCs w:val="24"/>
              </w:rPr>
              <w:t>4</w:t>
            </w:r>
          </w:p>
        </w:tc>
        <w:tc>
          <w:tcPr>
            <w:tcW w:w="1049" w:type="dxa"/>
          </w:tcPr>
          <w:p w14:paraId="523BF83C" w14:textId="77777777" w:rsidR="000C128C" w:rsidRPr="000C128C" w:rsidRDefault="000C128C" w:rsidP="000C128C">
            <w:pPr>
              <w:spacing w:after="1" w:line="280" w:lineRule="atLeast"/>
              <w:jc w:val="center"/>
              <w:rPr>
                <w:sz w:val="24"/>
                <w:szCs w:val="24"/>
              </w:rPr>
            </w:pPr>
            <w:r w:rsidRPr="000C128C">
              <w:rPr>
                <w:sz w:val="24"/>
                <w:szCs w:val="24"/>
              </w:rPr>
              <w:t>4</w:t>
            </w:r>
          </w:p>
        </w:tc>
        <w:tc>
          <w:tcPr>
            <w:tcW w:w="1049" w:type="dxa"/>
          </w:tcPr>
          <w:p w14:paraId="61AEEF42" w14:textId="77777777" w:rsidR="000C128C" w:rsidRPr="000C128C" w:rsidRDefault="000C128C" w:rsidP="000C128C">
            <w:pPr>
              <w:spacing w:after="1" w:line="280" w:lineRule="atLeast"/>
              <w:jc w:val="center"/>
              <w:rPr>
                <w:sz w:val="24"/>
                <w:szCs w:val="24"/>
              </w:rPr>
            </w:pPr>
            <w:r w:rsidRPr="000C128C">
              <w:rPr>
                <w:sz w:val="24"/>
                <w:szCs w:val="24"/>
              </w:rPr>
              <w:t>4</w:t>
            </w:r>
          </w:p>
        </w:tc>
        <w:tc>
          <w:tcPr>
            <w:tcW w:w="1049" w:type="dxa"/>
          </w:tcPr>
          <w:p w14:paraId="0F1DB289" w14:textId="77777777" w:rsidR="000C128C" w:rsidRPr="000C128C" w:rsidRDefault="000C128C" w:rsidP="000C128C">
            <w:pPr>
              <w:spacing w:after="1" w:line="280" w:lineRule="atLeast"/>
              <w:jc w:val="center"/>
              <w:rPr>
                <w:sz w:val="24"/>
                <w:szCs w:val="24"/>
              </w:rPr>
            </w:pPr>
            <w:r w:rsidRPr="000C128C">
              <w:rPr>
                <w:sz w:val="24"/>
                <w:szCs w:val="24"/>
              </w:rPr>
              <w:t>4</w:t>
            </w:r>
          </w:p>
        </w:tc>
        <w:tc>
          <w:tcPr>
            <w:tcW w:w="1049" w:type="dxa"/>
          </w:tcPr>
          <w:p w14:paraId="0156F968" w14:textId="77777777" w:rsidR="000C128C" w:rsidRPr="000C128C" w:rsidRDefault="000C128C" w:rsidP="000C128C">
            <w:pPr>
              <w:spacing w:after="1" w:line="280" w:lineRule="atLeast"/>
              <w:jc w:val="center"/>
              <w:rPr>
                <w:sz w:val="24"/>
                <w:szCs w:val="24"/>
              </w:rPr>
            </w:pPr>
            <w:r w:rsidRPr="000C128C">
              <w:rPr>
                <w:sz w:val="24"/>
                <w:szCs w:val="24"/>
              </w:rPr>
              <w:t>4</w:t>
            </w:r>
          </w:p>
        </w:tc>
        <w:tc>
          <w:tcPr>
            <w:tcW w:w="996" w:type="dxa"/>
          </w:tcPr>
          <w:p w14:paraId="00AAB0C6" w14:textId="77777777" w:rsidR="000C128C" w:rsidRPr="000C128C" w:rsidRDefault="000C128C" w:rsidP="000C128C">
            <w:pPr>
              <w:spacing w:after="1" w:line="280" w:lineRule="atLeast"/>
              <w:jc w:val="center"/>
              <w:rPr>
                <w:sz w:val="24"/>
                <w:szCs w:val="24"/>
              </w:rPr>
            </w:pPr>
            <w:r w:rsidRPr="000C128C">
              <w:rPr>
                <w:sz w:val="24"/>
                <w:szCs w:val="24"/>
              </w:rPr>
              <w:t>-</w:t>
            </w:r>
          </w:p>
        </w:tc>
        <w:tc>
          <w:tcPr>
            <w:tcW w:w="1049" w:type="dxa"/>
          </w:tcPr>
          <w:p w14:paraId="2F4C52EE" w14:textId="77777777" w:rsidR="000C128C" w:rsidRPr="000C128C" w:rsidRDefault="000C128C" w:rsidP="000C128C">
            <w:pPr>
              <w:spacing w:after="1" w:line="280" w:lineRule="atLeast"/>
              <w:jc w:val="center"/>
              <w:rPr>
                <w:sz w:val="24"/>
                <w:szCs w:val="24"/>
              </w:rPr>
            </w:pPr>
            <w:r w:rsidRPr="000C128C">
              <w:rPr>
                <w:sz w:val="24"/>
                <w:szCs w:val="24"/>
              </w:rPr>
              <w:t>38809,7</w:t>
            </w:r>
          </w:p>
        </w:tc>
        <w:tc>
          <w:tcPr>
            <w:tcW w:w="1049" w:type="dxa"/>
          </w:tcPr>
          <w:p w14:paraId="1E163FE0" w14:textId="77777777" w:rsidR="000C128C" w:rsidRPr="000C128C" w:rsidRDefault="000C128C" w:rsidP="000C128C">
            <w:pPr>
              <w:spacing w:after="1" w:line="280" w:lineRule="atLeast"/>
              <w:jc w:val="center"/>
              <w:rPr>
                <w:sz w:val="24"/>
                <w:szCs w:val="24"/>
              </w:rPr>
            </w:pPr>
            <w:r w:rsidRPr="000C128C">
              <w:rPr>
                <w:sz w:val="24"/>
                <w:szCs w:val="24"/>
              </w:rPr>
              <w:t>18781,1</w:t>
            </w:r>
          </w:p>
        </w:tc>
        <w:tc>
          <w:tcPr>
            <w:tcW w:w="1049" w:type="dxa"/>
          </w:tcPr>
          <w:p w14:paraId="569D4389" w14:textId="77777777" w:rsidR="000C128C" w:rsidRPr="000C128C" w:rsidRDefault="000C128C" w:rsidP="000C128C">
            <w:pPr>
              <w:spacing w:after="1" w:line="280" w:lineRule="atLeast"/>
              <w:jc w:val="center"/>
              <w:rPr>
                <w:sz w:val="24"/>
                <w:szCs w:val="24"/>
              </w:rPr>
            </w:pPr>
            <w:r w:rsidRPr="000C128C">
              <w:rPr>
                <w:sz w:val="24"/>
                <w:szCs w:val="24"/>
              </w:rPr>
              <w:t>2585,6</w:t>
            </w:r>
          </w:p>
        </w:tc>
        <w:tc>
          <w:tcPr>
            <w:tcW w:w="1049" w:type="dxa"/>
          </w:tcPr>
          <w:p w14:paraId="6A34C814" w14:textId="77777777" w:rsidR="000C128C" w:rsidRPr="000C128C" w:rsidRDefault="000C128C" w:rsidP="000C128C">
            <w:pPr>
              <w:spacing w:after="1" w:line="280" w:lineRule="atLeast"/>
              <w:jc w:val="center"/>
              <w:rPr>
                <w:sz w:val="24"/>
                <w:szCs w:val="24"/>
              </w:rPr>
            </w:pPr>
            <w:r w:rsidRPr="000C128C">
              <w:rPr>
                <w:sz w:val="24"/>
                <w:szCs w:val="24"/>
              </w:rPr>
              <w:t>18781,0</w:t>
            </w:r>
          </w:p>
        </w:tc>
        <w:tc>
          <w:tcPr>
            <w:tcW w:w="1049" w:type="dxa"/>
          </w:tcPr>
          <w:p w14:paraId="05EC9F9B" w14:textId="77777777" w:rsidR="000C128C" w:rsidRPr="000C128C" w:rsidRDefault="000C128C" w:rsidP="000C128C">
            <w:pPr>
              <w:spacing w:after="1" w:line="280" w:lineRule="atLeast"/>
              <w:jc w:val="center"/>
              <w:rPr>
                <w:sz w:val="24"/>
                <w:szCs w:val="24"/>
              </w:rPr>
            </w:pPr>
            <w:r w:rsidRPr="000C128C">
              <w:rPr>
                <w:sz w:val="24"/>
                <w:szCs w:val="24"/>
              </w:rPr>
              <w:t>18781,0</w:t>
            </w:r>
          </w:p>
        </w:tc>
      </w:tr>
      <w:tr w:rsidR="00B13582" w:rsidRPr="000C128C" w14:paraId="3844C0CF" w14:textId="77777777" w:rsidTr="007D3B0C">
        <w:tc>
          <w:tcPr>
            <w:tcW w:w="540" w:type="dxa"/>
          </w:tcPr>
          <w:p w14:paraId="43EE3393" w14:textId="076ABFD8" w:rsidR="00B13582" w:rsidRPr="000C128C" w:rsidRDefault="00B13582" w:rsidP="00B13582">
            <w:pPr>
              <w:spacing w:after="1" w:line="280" w:lineRule="atLeast"/>
              <w:jc w:val="center"/>
              <w:rPr>
                <w:sz w:val="24"/>
                <w:szCs w:val="24"/>
              </w:rPr>
            </w:pPr>
            <w:r w:rsidRPr="000C128C">
              <w:rPr>
                <w:sz w:val="24"/>
                <w:szCs w:val="24"/>
              </w:rPr>
              <w:t>5</w:t>
            </w:r>
          </w:p>
        </w:tc>
        <w:tc>
          <w:tcPr>
            <w:tcW w:w="2391" w:type="dxa"/>
          </w:tcPr>
          <w:p w14:paraId="243D5BA8" w14:textId="0CDEDABD" w:rsidR="00B13582" w:rsidRPr="000C128C" w:rsidRDefault="00B13582" w:rsidP="00B13582">
            <w:pPr>
              <w:spacing w:after="1" w:line="280" w:lineRule="atLeast"/>
              <w:rPr>
                <w:sz w:val="24"/>
                <w:szCs w:val="24"/>
              </w:rPr>
            </w:pPr>
            <w:r w:rsidRPr="000C128C">
              <w:rPr>
                <w:sz w:val="24"/>
                <w:szCs w:val="24"/>
              </w:rPr>
              <w:t xml:space="preserve">Лесоустройство, отвод и таксация лесосек на территории </w:t>
            </w:r>
          </w:p>
        </w:tc>
        <w:tc>
          <w:tcPr>
            <w:tcW w:w="992" w:type="dxa"/>
          </w:tcPr>
          <w:p w14:paraId="60F1F9EC" w14:textId="472C265C" w:rsidR="00B13582" w:rsidRPr="000C128C" w:rsidRDefault="00B13582" w:rsidP="00B13582">
            <w:pPr>
              <w:spacing w:after="1" w:line="280" w:lineRule="atLeast"/>
              <w:jc w:val="center"/>
              <w:rPr>
                <w:sz w:val="24"/>
                <w:szCs w:val="24"/>
              </w:rPr>
            </w:pPr>
            <w:r w:rsidRPr="000C128C">
              <w:rPr>
                <w:sz w:val="24"/>
                <w:szCs w:val="24"/>
              </w:rPr>
              <w:t>-</w:t>
            </w:r>
          </w:p>
        </w:tc>
        <w:tc>
          <w:tcPr>
            <w:tcW w:w="1049" w:type="dxa"/>
          </w:tcPr>
          <w:p w14:paraId="3E0DADEC" w14:textId="03C86966" w:rsidR="00B13582" w:rsidRPr="000C128C" w:rsidRDefault="00B13582" w:rsidP="00B13582">
            <w:pPr>
              <w:spacing w:after="1" w:line="280" w:lineRule="atLeast"/>
              <w:jc w:val="center"/>
              <w:rPr>
                <w:sz w:val="24"/>
                <w:szCs w:val="24"/>
              </w:rPr>
            </w:pPr>
            <w:r w:rsidRPr="000C128C">
              <w:rPr>
                <w:sz w:val="24"/>
                <w:szCs w:val="24"/>
              </w:rPr>
              <w:t>1</w:t>
            </w:r>
          </w:p>
        </w:tc>
        <w:tc>
          <w:tcPr>
            <w:tcW w:w="1049" w:type="dxa"/>
          </w:tcPr>
          <w:p w14:paraId="2DD612BF" w14:textId="3A801697" w:rsidR="00B13582" w:rsidRPr="000C128C" w:rsidRDefault="00B13582" w:rsidP="00B13582">
            <w:pPr>
              <w:spacing w:after="1" w:line="280" w:lineRule="atLeast"/>
              <w:jc w:val="center"/>
              <w:rPr>
                <w:sz w:val="24"/>
                <w:szCs w:val="24"/>
              </w:rPr>
            </w:pPr>
            <w:r w:rsidRPr="000C128C">
              <w:rPr>
                <w:sz w:val="24"/>
                <w:szCs w:val="24"/>
              </w:rPr>
              <w:t>1</w:t>
            </w:r>
          </w:p>
        </w:tc>
        <w:tc>
          <w:tcPr>
            <w:tcW w:w="1049" w:type="dxa"/>
          </w:tcPr>
          <w:p w14:paraId="089A0554" w14:textId="5EEF82F5" w:rsidR="00B13582" w:rsidRPr="000C128C" w:rsidRDefault="00B13582" w:rsidP="00B13582">
            <w:pPr>
              <w:spacing w:after="1" w:line="280" w:lineRule="atLeast"/>
              <w:jc w:val="center"/>
              <w:rPr>
                <w:sz w:val="24"/>
                <w:szCs w:val="24"/>
              </w:rPr>
            </w:pPr>
            <w:r w:rsidRPr="000C128C">
              <w:rPr>
                <w:sz w:val="24"/>
                <w:szCs w:val="24"/>
              </w:rPr>
              <w:t>1</w:t>
            </w:r>
          </w:p>
        </w:tc>
        <w:tc>
          <w:tcPr>
            <w:tcW w:w="1049" w:type="dxa"/>
          </w:tcPr>
          <w:p w14:paraId="17CB1620" w14:textId="257FE49F" w:rsidR="00B13582" w:rsidRPr="000C128C" w:rsidRDefault="00B13582" w:rsidP="00B13582">
            <w:pPr>
              <w:spacing w:after="1" w:line="280" w:lineRule="atLeast"/>
              <w:jc w:val="center"/>
              <w:rPr>
                <w:sz w:val="24"/>
                <w:szCs w:val="24"/>
              </w:rPr>
            </w:pPr>
            <w:r w:rsidRPr="000C128C">
              <w:rPr>
                <w:sz w:val="24"/>
                <w:szCs w:val="24"/>
              </w:rPr>
              <w:t>1</w:t>
            </w:r>
          </w:p>
        </w:tc>
        <w:tc>
          <w:tcPr>
            <w:tcW w:w="1049" w:type="dxa"/>
          </w:tcPr>
          <w:p w14:paraId="651C7C59" w14:textId="367265A7" w:rsidR="00B13582" w:rsidRPr="000C128C" w:rsidRDefault="00B13582" w:rsidP="00B13582">
            <w:pPr>
              <w:spacing w:after="1" w:line="280" w:lineRule="atLeast"/>
              <w:jc w:val="center"/>
              <w:rPr>
                <w:sz w:val="24"/>
                <w:szCs w:val="24"/>
              </w:rPr>
            </w:pPr>
            <w:r w:rsidRPr="000C128C">
              <w:rPr>
                <w:sz w:val="24"/>
                <w:szCs w:val="24"/>
              </w:rPr>
              <w:t>1</w:t>
            </w:r>
          </w:p>
        </w:tc>
        <w:tc>
          <w:tcPr>
            <w:tcW w:w="996" w:type="dxa"/>
          </w:tcPr>
          <w:p w14:paraId="10DB616A" w14:textId="5DB292DB" w:rsidR="00B13582" w:rsidRPr="000C128C" w:rsidRDefault="00B13582" w:rsidP="00B13582">
            <w:pPr>
              <w:spacing w:after="1" w:line="280" w:lineRule="atLeast"/>
              <w:jc w:val="center"/>
              <w:rPr>
                <w:sz w:val="24"/>
                <w:szCs w:val="24"/>
              </w:rPr>
            </w:pPr>
            <w:r w:rsidRPr="000C128C">
              <w:rPr>
                <w:sz w:val="24"/>
                <w:szCs w:val="24"/>
              </w:rPr>
              <w:t>-</w:t>
            </w:r>
          </w:p>
        </w:tc>
        <w:tc>
          <w:tcPr>
            <w:tcW w:w="1049" w:type="dxa"/>
          </w:tcPr>
          <w:p w14:paraId="4B34D562" w14:textId="26B8B793" w:rsidR="00B13582" w:rsidRPr="000C128C" w:rsidRDefault="00B13582" w:rsidP="00B13582">
            <w:pPr>
              <w:spacing w:after="1" w:line="280" w:lineRule="atLeast"/>
              <w:jc w:val="center"/>
              <w:rPr>
                <w:sz w:val="24"/>
                <w:szCs w:val="24"/>
              </w:rPr>
            </w:pPr>
            <w:r w:rsidRPr="000C128C">
              <w:rPr>
                <w:sz w:val="24"/>
                <w:szCs w:val="24"/>
              </w:rPr>
              <w:t>7786,2</w:t>
            </w:r>
          </w:p>
        </w:tc>
        <w:tc>
          <w:tcPr>
            <w:tcW w:w="1049" w:type="dxa"/>
          </w:tcPr>
          <w:p w14:paraId="44EADB15" w14:textId="176737FB" w:rsidR="00B13582" w:rsidRPr="000C128C" w:rsidRDefault="00B13582" w:rsidP="00B13582">
            <w:pPr>
              <w:spacing w:after="1" w:line="280" w:lineRule="atLeast"/>
              <w:jc w:val="center"/>
              <w:rPr>
                <w:sz w:val="24"/>
                <w:szCs w:val="24"/>
              </w:rPr>
            </w:pPr>
            <w:r w:rsidRPr="000C128C">
              <w:rPr>
                <w:sz w:val="24"/>
                <w:szCs w:val="24"/>
              </w:rPr>
              <w:t>10126,5</w:t>
            </w:r>
          </w:p>
        </w:tc>
        <w:tc>
          <w:tcPr>
            <w:tcW w:w="1049" w:type="dxa"/>
          </w:tcPr>
          <w:p w14:paraId="00E37D3D" w14:textId="6DDB46C9" w:rsidR="00B13582" w:rsidRPr="000C128C" w:rsidRDefault="00B13582" w:rsidP="00B13582">
            <w:pPr>
              <w:spacing w:after="1" w:line="280" w:lineRule="atLeast"/>
              <w:jc w:val="center"/>
              <w:rPr>
                <w:sz w:val="24"/>
                <w:szCs w:val="24"/>
              </w:rPr>
            </w:pPr>
            <w:r w:rsidRPr="000C128C">
              <w:rPr>
                <w:sz w:val="24"/>
                <w:szCs w:val="24"/>
              </w:rPr>
              <w:t>5669,4</w:t>
            </w:r>
          </w:p>
        </w:tc>
        <w:tc>
          <w:tcPr>
            <w:tcW w:w="1049" w:type="dxa"/>
          </w:tcPr>
          <w:p w14:paraId="32484103" w14:textId="10378C7A" w:rsidR="00B13582" w:rsidRPr="000C128C" w:rsidRDefault="00B13582" w:rsidP="00B13582">
            <w:pPr>
              <w:spacing w:after="1" w:line="280" w:lineRule="atLeast"/>
              <w:jc w:val="center"/>
              <w:rPr>
                <w:sz w:val="24"/>
                <w:szCs w:val="24"/>
              </w:rPr>
            </w:pPr>
            <w:r w:rsidRPr="000C128C">
              <w:rPr>
                <w:sz w:val="24"/>
                <w:szCs w:val="24"/>
              </w:rPr>
              <w:t>5831,5</w:t>
            </w:r>
          </w:p>
        </w:tc>
        <w:tc>
          <w:tcPr>
            <w:tcW w:w="1049" w:type="dxa"/>
          </w:tcPr>
          <w:p w14:paraId="18F2DE3E" w14:textId="3E14D6BF" w:rsidR="00B13582" w:rsidRPr="000C128C" w:rsidRDefault="00B13582" w:rsidP="00B13582">
            <w:pPr>
              <w:spacing w:after="1" w:line="280" w:lineRule="atLeast"/>
              <w:jc w:val="center"/>
              <w:rPr>
                <w:sz w:val="24"/>
                <w:szCs w:val="24"/>
              </w:rPr>
            </w:pPr>
            <w:r w:rsidRPr="000C128C">
              <w:rPr>
                <w:sz w:val="24"/>
                <w:szCs w:val="24"/>
              </w:rPr>
              <w:t>5831,5</w:t>
            </w:r>
          </w:p>
        </w:tc>
      </w:tr>
      <w:tr w:rsidR="00B13582" w:rsidRPr="000C128C" w14:paraId="56FD9318" w14:textId="77777777" w:rsidTr="007D3B0C">
        <w:tc>
          <w:tcPr>
            <w:tcW w:w="540" w:type="dxa"/>
          </w:tcPr>
          <w:p w14:paraId="3DFF238C" w14:textId="5900EEC3" w:rsidR="00B13582" w:rsidRPr="000C128C" w:rsidRDefault="00B13582" w:rsidP="00B13582">
            <w:pPr>
              <w:spacing w:after="1" w:line="280" w:lineRule="atLeast"/>
              <w:jc w:val="center"/>
              <w:rPr>
                <w:sz w:val="24"/>
                <w:szCs w:val="24"/>
              </w:rPr>
            </w:pPr>
            <w:r>
              <w:rPr>
                <w:sz w:val="24"/>
                <w:szCs w:val="24"/>
              </w:rPr>
              <w:lastRenderedPageBreak/>
              <w:t>1</w:t>
            </w:r>
          </w:p>
        </w:tc>
        <w:tc>
          <w:tcPr>
            <w:tcW w:w="2391" w:type="dxa"/>
          </w:tcPr>
          <w:p w14:paraId="00037992" w14:textId="13D49006" w:rsidR="00B13582" w:rsidRPr="000C128C" w:rsidRDefault="00B13582" w:rsidP="00B13582">
            <w:pPr>
              <w:spacing w:after="1" w:line="280" w:lineRule="atLeast"/>
              <w:jc w:val="center"/>
              <w:rPr>
                <w:sz w:val="24"/>
                <w:szCs w:val="24"/>
              </w:rPr>
            </w:pPr>
            <w:r>
              <w:rPr>
                <w:sz w:val="24"/>
                <w:szCs w:val="24"/>
              </w:rPr>
              <w:t>2</w:t>
            </w:r>
          </w:p>
        </w:tc>
        <w:tc>
          <w:tcPr>
            <w:tcW w:w="992" w:type="dxa"/>
          </w:tcPr>
          <w:p w14:paraId="205B8300" w14:textId="5CA60035" w:rsidR="00B13582" w:rsidRPr="000C128C" w:rsidRDefault="00B13582" w:rsidP="00B13582">
            <w:pPr>
              <w:spacing w:after="1" w:line="280" w:lineRule="atLeast"/>
              <w:jc w:val="center"/>
              <w:rPr>
                <w:sz w:val="24"/>
                <w:szCs w:val="24"/>
              </w:rPr>
            </w:pPr>
            <w:r>
              <w:rPr>
                <w:sz w:val="24"/>
                <w:szCs w:val="24"/>
              </w:rPr>
              <w:t>3</w:t>
            </w:r>
          </w:p>
        </w:tc>
        <w:tc>
          <w:tcPr>
            <w:tcW w:w="1049" w:type="dxa"/>
          </w:tcPr>
          <w:p w14:paraId="71BD49E0" w14:textId="6762DCC6" w:rsidR="00B13582" w:rsidRPr="000C128C" w:rsidRDefault="00B13582" w:rsidP="00B13582">
            <w:pPr>
              <w:spacing w:after="1" w:line="280" w:lineRule="atLeast"/>
              <w:jc w:val="center"/>
              <w:rPr>
                <w:sz w:val="24"/>
                <w:szCs w:val="24"/>
              </w:rPr>
            </w:pPr>
            <w:r>
              <w:rPr>
                <w:sz w:val="24"/>
                <w:szCs w:val="24"/>
              </w:rPr>
              <w:t>4</w:t>
            </w:r>
          </w:p>
        </w:tc>
        <w:tc>
          <w:tcPr>
            <w:tcW w:w="1049" w:type="dxa"/>
          </w:tcPr>
          <w:p w14:paraId="05C80ADB" w14:textId="56BC8ADE" w:rsidR="00B13582" w:rsidRPr="000C128C" w:rsidRDefault="00B13582" w:rsidP="00B13582">
            <w:pPr>
              <w:spacing w:after="1" w:line="280" w:lineRule="atLeast"/>
              <w:jc w:val="center"/>
              <w:rPr>
                <w:sz w:val="24"/>
                <w:szCs w:val="24"/>
              </w:rPr>
            </w:pPr>
            <w:r>
              <w:rPr>
                <w:sz w:val="24"/>
                <w:szCs w:val="24"/>
              </w:rPr>
              <w:t>5</w:t>
            </w:r>
          </w:p>
        </w:tc>
        <w:tc>
          <w:tcPr>
            <w:tcW w:w="1049" w:type="dxa"/>
          </w:tcPr>
          <w:p w14:paraId="665521CA" w14:textId="1A2858EB" w:rsidR="00B13582" w:rsidRPr="000C128C" w:rsidRDefault="00B13582" w:rsidP="00B13582">
            <w:pPr>
              <w:spacing w:after="1" w:line="280" w:lineRule="atLeast"/>
              <w:jc w:val="center"/>
              <w:rPr>
                <w:sz w:val="24"/>
                <w:szCs w:val="24"/>
              </w:rPr>
            </w:pPr>
            <w:r>
              <w:rPr>
                <w:sz w:val="24"/>
                <w:szCs w:val="24"/>
              </w:rPr>
              <w:t>6</w:t>
            </w:r>
          </w:p>
        </w:tc>
        <w:tc>
          <w:tcPr>
            <w:tcW w:w="1049" w:type="dxa"/>
          </w:tcPr>
          <w:p w14:paraId="6AFE1EFE" w14:textId="18E7E2ED" w:rsidR="00B13582" w:rsidRPr="000C128C" w:rsidRDefault="00B13582" w:rsidP="00B13582">
            <w:pPr>
              <w:spacing w:after="1" w:line="280" w:lineRule="atLeast"/>
              <w:jc w:val="center"/>
              <w:rPr>
                <w:sz w:val="24"/>
                <w:szCs w:val="24"/>
              </w:rPr>
            </w:pPr>
            <w:r>
              <w:rPr>
                <w:sz w:val="24"/>
                <w:szCs w:val="24"/>
              </w:rPr>
              <w:t>7</w:t>
            </w:r>
          </w:p>
        </w:tc>
        <w:tc>
          <w:tcPr>
            <w:tcW w:w="1049" w:type="dxa"/>
          </w:tcPr>
          <w:p w14:paraId="31F7E398" w14:textId="12F95061" w:rsidR="00B13582" w:rsidRPr="000C128C" w:rsidRDefault="00B13582" w:rsidP="00B13582">
            <w:pPr>
              <w:spacing w:after="1" w:line="280" w:lineRule="atLeast"/>
              <w:jc w:val="center"/>
              <w:rPr>
                <w:sz w:val="24"/>
                <w:szCs w:val="24"/>
              </w:rPr>
            </w:pPr>
            <w:r>
              <w:rPr>
                <w:sz w:val="24"/>
                <w:szCs w:val="24"/>
              </w:rPr>
              <w:t>8</w:t>
            </w:r>
          </w:p>
        </w:tc>
        <w:tc>
          <w:tcPr>
            <w:tcW w:w="996" w:type="dxa"/>
          </w:tcPr>
          <w:p w14:paraId="0DE318A9" w14:textId="018D4826" w:rsidR="00B13582" w:rsidRPr="000C128C" w:rsidRDefault="00B13582" w:rsidP="00B13582">
            <w:pPr>
              <w:spacing w:after="1" w:line="280" w:lineRule="atLeast"/>
              <w:jc w:val="center"/>
              <w:rPr>
                <w:sz w:val="24"/>
                <w:szCs w:val="24"/>
              </w:rPr>
            </w:pPr>
            <w:r>
              <w:rPr>
                <w:sz w:val="24"/>
                <w:szCs w:val="24"/>
              </w:rPr>
              <w:t>9</w:t>
            </w:r>
          </w:p>
        </w:tc>
        <w:tc>
          <w:tcPr>
            <w:tcW w:w="1049" w:type="dxa"/>
          </w:tcPr>
          <w:p w14:paraId="5C35C816" w14:textId="682AA83A" w:rsidR="00B13582" w:rsidRPr="000C128C" w:rsidRDefault="00B13582" w:rsidP="00B13582">
            <w:pPr>
              <w:spacing w:after="1" w:line="280" w:lineRule="atLeast"/>
              <w:jc w:val="center"/>
              <w:rPr>
                <w:sz w:val="24"/>
                <w:szCs w:val="24"/>
              </w:rPr>
            </w:pPr>
            <w:r>
              <w:rPr>
                <w:sz w:val="24"/>
                <w:szCs w:val="24"/>
              </w:rPr>
              <w:t>10</w:t>
            </w:r>
          </w:p>
        </w:tc>
        <w:tc>
          <w:tcPr>
            <w:tcW w:w="1049" w:type="dxa"/>
          </w:tcPr>
          <w:p w14:paraId="1649D2C8" w14:textId="46537BC7" w:rsidR="00B13582" w:rsidRPr="000C128C" w:rsidRDefault="00B13582" w:rsidP="00B13582">
            <w:pPr>
              <w:spacing w:after="1" w:line="280" w:lineRule="atLeast"/>
              <w:jc w:val="center"/>
              <w:rPr>
                <w:sz w:val="24"/>
                <w:szCs w:val="24"/>
              </w:rPr>
            </w:pPr>
            <w:r>
              <w:rPr>
                <w:sz w:val="24"/>
                <w:szCs w:val="24"/>
              </w:rPr>
              <w:t>11</w:t>
            </w:r>
          </w:p>
        </w:tc>
        <w:tc>
          <w:tcPr>
            <w:tcW w:w="1049" w:type="dxa"/>
          </w:tcPr>
          <w:p w14:paraId="2927ED84" w14:textId="6D7AB8C3" w:rsidR="00B13582" w:rsidRPr="000C128C" w:rsidRDefault="00B13582" w:rsidP="00B13582">
            <w:pPr>
              <w:spacing w:after="1" w:line="280" w:lineRule="atLeast"/>
              <w:jc w:val="center"/>
              <w:rPr>
                <w:sz w:val="24"/>
                <w:szCs w:val="24"/>
              </w:rPr>
            </w:pPr>
            <w:r>
              <w:rPr>
                <w:sz w:val="24"/>
                <w:szCs w:val="24"/>
              </w:rPr>
              <w:t>12</w:t>
            </w:r>
          </w:p>
        </w:tc>
        <w:tc>
          <w:tcPr>
            <w:tcW w:w="1049" w:type="dxa"/>
          </w:tcPr>
          <w:p w14:paraId="7BCFB6E4" w14:textId="13C033BF" w:rsidR="00B13582" w:rsidRPr="000C128C" w:rsidRDefault="00B13582" w:rsidP="00B13582">
            <w:pPr>
              <w:spacing w:after="1" w:line="280" w:lineRule="atLeast"/>
              <w:jc w:val="center"/>
              <w:rPr>
                <w:sz w:val="24"/>
                <w:szCs w:val="24"/>
              </w:rPr>
            </w:pPr>
            <w:r>
              <w:rPr>
                <w:sz w:val="24"/>
                <w:szCs w:val="24"/>
              </w:rPr>
              <w:t>13</w:t>
            </w:r>
          </w:p>
        </w:tc>
        <w:tc>
          <w:tcPr>
            <w:tcW w:w="1049" w:type="dxa"/>
          </w:tcPr>
          <w:p w14:paraId="6AA85624" w14:textId="138C3B30" w:rsidR="00B13582" w:rsidRPr="000C128C" w:rsidRDefault="00B13582" w:rsidP="00B13582">
            <w:pPr>
              <w:spacing w:after="1" w:line="280" w:lineRule="atLeast"/>
              <w:jc w:val="center"/>
              <w:rPr>
                <w:sz w:val="24"/>
                <w:szCs w:val="24"/>
              </w:rPr>
            </w:pPr>
            <w:r>
              <w:rPr>
                <w:sz w:val="24"/>
                <w:szCs w:val="24"/>
              </w:rPr>
              <w:t>14</w:t>
            </w:r>
          </w:p>
        </w:tc>
      </w:tr>
      <w:tr w:rsidR="00B13582" w:rsidRPr="000C128C" w14:paraId="68591E51" w14:textId="77777777" w:rsidTr="007D3B0C">
        <w:tc>
          <w:tcPr>
            <w:tcW w:w="540" w:type="dxa"/>
          </w:tcPr>
          <w:p w14:paraId="40A5A3F2" w14:textId="05CF93EE" w:rsidR="00B13582" w:rsidRPr="000C128C" w:rsidRDefault="00B13582" w:rsidP="00B13582">
            <w:pPr>
              <w:spacing w:after="1" w:line="280" w:lineRule="atLeast"/>
              <w:jc w:val="center"/>
              <w:rPr>
                <w:sz w:val="24"/>
                <w:szCs w:val="24"/>
              </w:rPr>
            </w:pPr>
          </w:p>
        </w:tc>
        <w:tc>
          <w:tcPr>
            <w:tcW w:w="2391" w:type="dxa"/>
          </w:tcPr>
          <w:p w14:paraId="2D8F5BDF" w14:textId="5C7A4B2B" w:rsidR="00B13582" w:rsidRPr="000C128C" w:rsidRDefault="00B13582" w:rsidP="00B13582">
            <w:pPr>
              <w:spacing w:after="1" w:line="228" w:lineRule="auto"/>
              <w:rPr>
                <w:sz w:val="24"/>
                <w:szCs w:val="24"/>
              </w:rPr>
            </w:pPr>
            <w:r w:rsidRPr="000C128C">
              <w:rPr>
                <w:sz w:val="24"/>
                <w:szCs w:val="24"/>
              </w:rPr>
              <w:t>Еврейской автономной области. Показатель объема государственной услуги (работы): количество оказанных государственных работ</w:t>
            </w:r>
          </w:p>
        </w:tc>
        <w:tc>
          <w:tcPr>
            <w:tcW w:w="992" w:type="dxa"/>
          </w:tcPr>
          <w:p w14:paraId="6FC4557F" w14:textId="67C02DF7" w:rsidR="00B13582" w:rsidRPr="000C128C" w:rsidRDefault="00B13582" w:rsidP="00B13582">
            <w:pPr>
              <w:spacing w:after="1" w:line="280" w:lineRule="atLeast"/>
              <w:jc w:val="center"/>
              <w:rPr>
                <w:sz w:val="24"/>
                <w:szCs w:val="24"/>
              </w:rPr>
            </w:pPr>
          </w:p>
        </w:tc>
        <w:tc>
          <w:tcPr>
            <w:tcW w:w="1049" w:type="dxa"/>
          </w:tcPr>
          <w:p w14:paraId="5A10E105" w14:textId="02D95C8D" w:rsidR="00B13582" w:rsidRPr="000C128C" w:rsidRDefault="00B13582" w:rsidP="00B13582">
            <w:pPr>
              <w:spacing w:after="1" w:line="280" w:lineRule="atLeast"/>
              <w:jc w:val="center"/>
              <w:rPr>
                <w:sz w:val="24"/>
                <w:szCs w:val="24"/>
              </w:rPr>
            </w:pPr>
          </w:p>
        </w:tc>
        <w:tc>
          <w:tcPr>
            <w:tcW w:w="1049" w:type="dxa"/>
          </w:tcPr>
          <w:p w14:paraId="54956EA2" w14:textId="7260B3A9" w:rsidR="00B13582" w:rsidRPr="000C128C" w:rsidRDefault="00B13582" w:rsidP="00B13582">
            <w:pPr>
              <w:spacing w:after="1" w:line="280" w:lineRule="atLeast"/>
              <w:jc w:val="center"/>
              <w:rPr>
                <w:sz w:val="24"/>
                <w:szCs w:val="24"/>
              </w:rPr>
            </w:pPr>
          </w:p>
        </w:tc>
        <w:tc>
          <w:tcPr>
            <w:tcW w:w="1049" w:type="dxa"/>
          </w:tcPr>
          <w:p w14:paraId="03C21353" w14:textId="5CDBABF5" w:rsidR="00B13582" w:rsidRPr="000C128C" w:rsidRDefault="00B13582" w:rsidP="00B13582">
            <w:pPr>
              <w:spacing w:after="1" w:line="280" w:lineRule="atLeast"/>
              <w:jc w:val="center"/>
              <w:rPr>
                <w:sz w:val="24"/>
                <w:szCs w:val="24"/>
              </w:rPr>
            </w:pPr>
          </w:p>
        </w:tc>
        <w:tc>
          <w:tcPr>
            <w:tcW w:w="1049" w:type="dxa"/>
          </w:tcPr>
          <w:p w14:paraId="476BFBCB" w14:textId="66E79212" w:rsidR="00B13582" w:rsidRPr="000C128C" w:rsidRDefault="00B13582" w:rsidP="00B13582">
            <w:pPr>
              <w:spacing w:after="1" w:line="280" w:lineRule="atLeast"/>
              <w:jc w:val="center"/>
              <w:rPr>
                <w:sz w:val="24"/>
                <w:szCs w:val="24"/>
              </w:rPr>
            </w:pPr>
          </w:p>
        </w:tc>
        <w:tc>
          <w:tcPr>
            <w:tcW w:w="1049" w:type="dxa"/>
          </w:tcPr>
          <w:p w14:paraId="14A76DC5" w14:textId="7E42E211" w:rsidR="00B13582" w:rsidRPr="000C128C" w:rsidRDefault="00B13582" w:rsidP="00B13582">
            <w:pPr>
              <w:spacing w:after="1" w:line="280" w:lineRule="atLeast"/>
              <w:jc w:val="center"/>
              <w:rPr>
                <w:sz w:val="24"/>
                <w:szCs w:val="24"/>
              </w:rPr>
            </w:pPr>
          </w:p>
        </w:tc>
        <w:tc>
          <w:tcPr>
            <w:tcW w:w="996" w:type="dxa"/>
          </w:tcPr>
          <w:p w14:paraId="762ADBEE" w14:textId="3421583D" w:rsidR="00B13582" w:rsidRPr="000C128C" w:rsidRDefault="00B13582" w:rsidP="00B13582">
            <w:pPr>
              <w:spacing w:after="1" w:line="280" w:lineRule="atLeast"/>
              <w:jc w:val="center"/>
              <w:rPr>
                <w:sz w:val="24"/>
                <w:szCs w:val="24"/>
              </w:rPr>
            </w:pPr>
          </w:p>
        </w:tc>
        <w:tc>
          <w:tcPr>
            <w:tcW w:w="1049" w:type="dxa"/>
          </w:tcPr>
          <w:p w14:paraId="65443098" w14:textId="4AA8430E" w:rsidR="00B13582" w:rsidRPr="000C128C" w:rsidRDefault="00B13582" w:rsidP="00B13582">
            <w:pPr>
              <w:spacing w:after="1" w:line="280" w:lineRule="atLeast"/>
              <w:jc w:val="center"/>
              <w:rPr>
                <w:sz w:val="24"/>
                <w:szCs w:val="24"/>
              </w:rPr>
            </w:pPr>
          </w:p>
        </w:tc>
        <w:tc>
          <w:tcPr>
            <w:tcW w:w="1049" w:type="dxa"/>
          </w:tcPr>
          <w:p w14:paraId="0409303B" w14:textId="3D0D84B1" w:rsidR="00B13582" w:rsidRPr="000C128C" w:rsidRDefault="00B13582" w:rsidP="00B13582">
            <w:pPr>
              <w:spacing w:after="1" w:line="280" w:lineRule="atLeast"/>
              <w:jc w:val="center"/>
              <w:rPr>
                <w:sz w:val="24"/>
                <w:szCs w:val="24"/>
              </w:rPr>
            </w:pPr>
          </w:p>
        </w:tc>
        <w:tc>
          <w:tcPr>
            <w:tcW w:w="1049" w:type="dxa"/>
          </w:tcPr>
          <w:p w14:paraId="6F8C0852" w14:textId="7A12C49C" w:rsidR="00B13582" w:rsidRPr="000C128C" w:rsidRDefault="00B13582" w:rsidP="00B13582">
            <w:pPr>
              <w:spacing w:after="1" w:line="280" w:lineRule="atLeast"/>
              <w:jc w:val="center"/>
              <w:rPr>
                <w:sz w:val="24"/>
                <w:szCs w:val="24"/>
              </w:rPr>
            </w:pPr>
          </w:p>
        </w:tc>
        <w:tc>
          <w:tcPr>
            <w:tcW w:w="1049" w:type="dxa"/>
          </w:tcPr>
          <w:p w14:paraId="6A28172A" w14:textId="3888FB05" w:rsidR="00B13582" w:rsidRPr="000C128C" w:rsidRDefault="00B13582" w:rsidP="00B13582">
            <w:pPr>
              <w:spacing w:after="1" w:line="280" w:lineRule="atLeast"/>
              <w:jc w:val="center"/>
              <w:rPr>
                <w:sz w:val="24"/>
                <w:szCs w:val="24"/>
              </w:rPr>
            </w:pPr>
          </w:p>
        </w:tc>
        <w:tc>
          <w:tcPr>
            <w:tcW w:w="1049" w:type="dxa"/>
          </w:tcPr>
          <w:p w14:paraId="1F0D9D52" w14:textId="01E13A5F" w:rsidR="00B13582" w:rsidRPr="000C128C" w:rsidRDefault="00B13582" w:rsidP="00B13582">
            <w:pPr>
              <w:spacing w:after="1" w:line="280" w:lineRule="atLeast"/>
              <w:jc w:val="center"/>
              <w:rPr>
                <w:sz w:val="24"/>
                <w:szCs w:val="24"/>
              </w:rPr>
            </w:pPr>
          </w:p>
        </w:tc>
      </w:tr>
      <w:tr w:rsidR="00B13582" w:rsidRPr="000C128C" w14:paraId="0BF69716" w14:textId="77777777" w:rsidTr="007D3B0C">
        <w:tc>
          <w:tcPr>
            <w:tcW w:w="540" w:type="dxa"/>
          </w:tcPr>
          <w:p w14:paraId="3DECE6DD" w14:textId="77777777" w:rsidR="00B13582" w:rsidRPr="000C128C" w:rsidRDefault="00B13582" w:rsidP="00B13582">
            <w:pPr>
              <w:spacing w:after="1" w:line="280" w:lineRule="atLeast"/>
              <w:jc w:val="center"/>
              <w:rPr>
                <w:sz w:val="24"/>
                <w:szCs w:val="24"/>
              </w:rPr>
            </w:pPr>
            <w:r w:rsidRPr="000C128C">
              <w:rPr>
                <w:sz w:val="24"/>
                <w:szCs w:val="24"/>
              </w:rPr>
              <w:t>6</w:t>
            </w:r>
          </w:p>
        </w:tc>
        <w:tc>
          <w:tcPr>
            <w:tcW w:w="2391" w:type="dxa"/>
          </w:tcPr>
          <w:p w14:paraId="4461732B" w14:textId="77777777" w:rsidR="00B13582" w:rsidRPr="000C128C" w:rsidRDefault="00B13582" w:rsidP="00B13582">
            <w:pPr>
              <w:spacing w:after="1" w:line="228" w:lineRule="auto"/>
              <w:rPr>
                <w:sz w:val="24"/>
                <w:szCs w:val="24"/>
              </w:rPr>
            </w:pPr>
            <w:r w:rsidRPr="000C128C">
              <w:rPr>
                <w:sz w:val="24"/>
                <w:szCs w:val="24"/>
              </w:rPr>
              <w:t>Формирование запаса лесных семян для лесовосстановления (объем семян), кг</w:t>
            </w:r>
          </w:p>
        </w:tc>
        <w:tc>
          <w:tcPr>
            <w:tcW w:w="992" w:type="dxa"/>
          </w:tcPr>
          <w:p w14:paraId="698C0C04" w14:textId="77777777" w:rsidR="00B13582" w:rsidRPr="000C128C" w:rsidRDefault="00B13582" w:rsidP="00B13582">
            <w:pPr>
              <w:spacing w:after="1" w:line="280" w:lineRule="atLeast"/>
              <w:jc w:val="center"/>
              <w:rPr>
                <w:sz w:val="24"/>
                <w:szCs w:val="24"/>
              </w:rPr>
            </w:pPr>
            <w:r w:rsidRPr="000C128C">
              <w:rPr>
                <w:sz w:val="24"/>
                <w:szCs w:val="24"/>
              </w:rPr>
              <w:t>-</w:t>
            </w:r>
          </w:p>
        </w:tc>
        <w:tc>
          <w:tcPr>
            <w:tcW w:w="1049" w:type="dxa"/>
          </w:tcPr>
          <w:p w14:paraId="3CB5D5A9" w14:textId="77777777" w:rsidR="00B13582" w:rsidRPr="000C128C" w:rsidRDefault="00B13582" w:rsidP="00B13582">
            <w:pPr>
              <w:spacing w:after="1" w:line="280" w:lineRule="atLeast"/>
              <w:jc w:val="center"/>
              <w:rPr>
                <w:sz w:val="24"/>
                <w:szCs w:val="24"/>
              </w:rPr>
            </w:pPr>
            <w:r w:rsidRPr="000C128C">
              <w:rPr>
                <w:sz w:val="24"/>
                <w:szCs w:val="24"/>
              </w:rPr>
              <w:t>-</w:t>
            </w:r>
          </w:p>
        </w:tc>
        <w:tc>
          <w:tcPr>
            <w:tcW w:w="1049" w:type="dxa"/>
          </w:tcPr>
          <w:p w14:paraId="26D296ED" w14:textId="77777777" w:rsidR="00B13582" w:rsidRPr="000C128C" w:rsidRDefault="00B13582" w:rsidP="00B13582">
            <w:pPr>
              <w:spacing w:after="1" w:line="280" w:lineRule="atLeast"/>
              <w:jc w:val="center"/>
              <w:rPr>
                <w:sz w:val="24"/>
                <w:szCs w:val="24"/>
              </w:rPr>
            </w:pPr>
            <w:r w:rsidRPr="000C128C">
              <w:rPr>
                <w:sz w:val="24"/>
                <w:szCs w:val="24"/>
              </w:rPr>
              <w:t>4500</w:t>
            </w:r>
          </w:p>
        </w:tc>
        <w:tc>
          <w:tcPr>
            <w:tcW w:w="1049" w:type="dxa"/>
          </w:tcPr>
          <w:p w14:paraId="77F4D677" w14:textId="77777777" w:rsidR="00B13582" w:rsidRPr="000C128C" w:rsidRDefault="00B13582" w:rsidP="00B13582">
            <w:pPr>
              <w:spacing w:after="1" w:line="280" w:lineRule="atLeast"/>
              <w:jc w:val="center"/>
              <w:rPr>
                <w:sz w:val="24"/>
                <w:szCs w:val="24"/>
              </w:rPr>
            </w:pPr>
            <w:r w:rsidRPr="000C128C">
              <w:rPr>
                <w:sz w:val="24"/>
                <w:szCs w:val="24"/>
              </w:rPr>
              <w:t>4500</w:t>
            </w:r>
          </w:p>
        </w:tc>
        <w:tc>
          <w:tcPr>
            <w:tcW w:w="1049" w:type="dxa"/>
          </w:tcPr>
          <w:p w14:paraId="06D4814E" w14:textId="77777777" w:rsidR="00B13582" w:rsidRPr="000C128C" w:rsidRDefault="00B13582" w:rsidP="00B13582">
            <w:pPr>
              <w:spacing w:after="1" w:line="280" w:lineRule="atLeast"/>
              <w:jc w:val="center"/>
              <w:rPr>
                <w:sz w:val="24"/>
                <w:szCs w:val="24"/>
              </w:rPr>
            </w:pPr>
            <w:r w:rsidRPr="000C128C">
              <w:rPr>
                <w:sz w:val="24"/>
                <w:szCs w:val="24"/>
              </w:rPr>
              <w:t>-</w:t>
            </w:r>
          </w:p>
        </w:tc>
        <w:tc>
          <w:tcPr>
            <w:tcW w:w="1049" w:type="dxa"/>
          </w:tcPr>
          <w:p w14:paraId="21713A5F" w14:textId="77777777" w:rsidR="00B13582" w:rsidRPr="000C128C" w:rsidRDefault="00B13582" w:rsidP="00B13582">
            <w:pPr>
              <w:spacing w:after="1" w:line="280" w:lineRule="atLeast"/>
              <w:jc w:val="center"/>
              <w:rPr>
                <w:sz w:val="24"/>
                <w:szCs w:val="24"/>
              </w:rPr>
            </w:pPr>
            <w:r w:rsidRPr="000C128C">
              <w:rPr>
                <w:sz w:val="24"/>
                <w:szCs w:val="24"/>
              </w:rPr>
              <w:t>-</w:t>
            </w:r>
          </w:p>
        </w:tc>
        <w:tc>
          <w:tcPr>
            <w:tcW w:w="996" w:type="dxa"/>
          </w:tcPr>
          <w:p w14:paraId="0FD9085C" w14:textId="77777777" w:rsidR="00B13582" w:rsidRPr="000C128C" w:rsidRDefault="00B13582" w:rsidP="00B13582">
            <w:pPr>
              <w:spacing w:after="1" w:line="280" w:lineRule="atLeast"/>
              <w:jc w:val="center"/>
              <w:rPr>
                <w:sz w:val="24"/>
                <w:szCs w:val="24"/>
              </w:rPr>
            </w:pPr>
            <w:r w:rsidRPr="000C128C">
              <w:rPr>
                <w:sz w:val="24"/>
                <w:szCs w:val="24"/>
              </w:rPr>
              <w:t>-</w:t>
            </w:r>
          </w:p>
        </w:tc>
        <w:tc>
          <w:tcPr>
            <w:tcW w:w="1049" w:type="dxa"/>
          </w:tcPr>
          <w:p w14:paraId="14226D98" w14:textId="77777777" w:rsidR="00B13582" w:rsidRPr="000C128C" w:rsidRDefault="00B13582" w:rsidP="00B13582">
            <w:pPr>
              <w:spacing w:after="1" w:line="280" w:lineRule="atLeast"/>
              <w:jc w:val="center"/>
              <w:rPr>
                <w:sz w:val="24"/>
                <w:szCs w:val="24"/>
              </w:rPr>
            </w:pPr>
            <w:r w:rsidRPr="000C128C">
              <w:rPr>
                <w:sz w:val="24"/>
                <w:szCs w:val="24"/>
              </w:rPr>
              <w:t>-</w:t>
            </w:r>
          </w:p>
        </w:tc>
        <w:tc>
          <w:tcPr>
            <w:tcW w:w="1049" w:type="dxa"/>
          </w:tcPr>
          <w:p w14:paraId="07D30E3A" w14:textId="77777777" w:rsidR="00B13582" w:rsidRPr="000C128C" w:rsidRDefault="00B13582" w:rsidP="00B13582">
            <w:pPr>
              <w:spacing w:after="1" w:line="280" w:lineRule="atLeast"/>
              <w:jc w:val="center"/>
              <w:rPr>
                <w:sz w:val="24"/>
                <w:szCs w:val="24"/>
              </w:rPr>
            </w:pPr>
            <w:r w:rsidRPr="000C128C">
              <w:rPr>
                <w:sz w:val="24"/>
                <w:szCs w:val="24"/>
              </w:rPr>
              <w:t>702,2</w:t>
            </w:r>
          </w:p>
        </w:tc>
        <w:tc>
          <w:tcPr>
            <w:tcW w:w="1049" w:type="dxa"/>
          </w:tcPr>
          <w:p w14:paraId="46D58EC7" w14:textId="77777777" w:rsidR="00B13582" w:rsidRPr="000C128C" w:rsidRDefault="00B13582" w:rsidP="00B13582">
            <w:pPr>
              <w:spacing w:after="1" w:line="280" w:lineRule="atLeast"/>
              <w:jc w:val="center"/>
              <w:rPr>
                <w:sz w:val="24"/>
                <w:szCs w:val="24"/>
              </w:rPr>
            </w:pPr>
            <w:r w:rsidRPr="000C128C">
              <w:rPr>
                <w:sz w:val="24"/>
                <w:szCs w:val="24"/>
              </w:rPr>
              <w:t>1560,4</w:t>
            </w:r>
          </w:p>
        </w:tc>
        <w:tc>
          <w:tcPr>
            <w:tcW w:w="1049" w:type="dxa"/>
          </w:tcPr>
          <w:p w14:paraId="09D33B9E" w14:textId="77777777" w:rsidR="00B13582" w:rsidRPr="000C128C" w:rsidRDefault="00B13582" w:rsidP="00B13582">
            <w:pPr>
              <w:spacing w:after="1" w:line="280" w:lineRule="atLeast"/>
              <w:jc w:val="center"/>
              <w:rPr>
                <w:sz w:val="24"/>
                <w:szCs w:val="24"/>
              </w:rPr>
            </w:pPr>
            <w:r w:rsidRPr="000C128C">
              <w:rPr>
                <w:sz w:val="24"/>
                <w:szCs w:val="24"/>
              </w:rPr>
              <w:t>-</w:t>
            </w:r>
          </w:p>
        </w:tc>
        <w:tc>
          <w:tcPr>
            <w:tcW w:w="1049" w:type="dxa"/>
          </w:tcPr>
          <w:p w14:paraId="07A2CF47" w14:textId="77777777" w:rsidR="00B13582" w:rsidRPr="000C128C" w:rsidRDefault="00B13582" w:rsidP="00B13582">
            <w:pPr>
              <w:spacing w:after="1" w:line="280" w:lineRule="atLeast"/>
              <w:jc w:val="center"/>
              <w:rPr>
                <w:sz w:val="24"/>
                <w:szCs w:val="24"/>
              </w:rPr>
            </w:pPr>
            <w:r w:rsidRPr="000C128C">
              <w:rPr>
                <w:sz w:val="24"/>
                <w:szCs w:val="24"/>
              </w:rPr>
              <w:t>-</w:t>
            </w:r>
          </w:p>
        </w:tc>
      </w:tr>
      <w:tr w:rsidR="00B13582" w:rsidRPr="000C128C" w14:paraId="14115624" w14:textId="77777777" w:rsidTr="007D3B0C">
        <w:tc>
          <w:tcPr>
            <w:tcW w:w="540" w:type="dxa"/>
          </w:tcPr>
          <w:p w14:paraId="0E0ED4A0" w14:textId="77777777" w:rsidR="00B13582" w:rsidRPr="000C128C" w:rsidRDefault="00B13582" w:rsidP="00B13582">
            <w:pPr>
              <w:spacing w:after="1" w:line="280" w:lineRule="atLeast"/>
              <w:jc w:val="center"/>
              <w:rPr>
                <w:sz w:val="24"/>
                <w:szCs w:val="24"/>
              </w:rPr>
            </w:pPr>
            <w:r w:rsidRPr="000C128C">
              <w:rPr>
                <w:sz w:val="24"/>
                <w:szCs w:val="24"/>
              </w:rPr>
              <w:t>7</w:t>
            </w:r>
          </w:p>
        </w:tc>
        <w:tc>
          <w:tcPr>
            <w:tcW w:w="2391" w:type="dxa"/>
          </w:tcPr>
          <w:p w14:paraId="69FFC95A" w14:textId="4CF22650" w:rsidR="00B13582" w:rsidRPr="000C128C" w:rsidRDefault="00B13582" w:rsidP="00B13582">
            <w:pPr>
              <w:spacing w:after="1" w:line="228" w:lineRule="auto"/>
              <w:rPr>
                <w:sz w:val="24"/>
                <w:szCs w:val="24"/>
              </w:rPr>
            </w:pPr>
            <w:r w:rsidRPr="000C128C">
              <w:rPr>
                <w:sz w:val="24"/>
                <w:szCs w:val="24"/>
              </w:rPr>
              <w:t xml:space="preserve">Оснащение специализированных учреждений </w:t>
            </w:r>
            <w:proofErr w:type="spellStart"/>
            <w:r w:rsidRPr="000C128C">
              <w:rPr>
                <w:sz w:val="24"/>
                <w:szCs w:val="24"/>
              </w:rPr>
              <w:t>лесопожарной</w:t>
            </w:r>
            <w:proofErr w:type="spellEnd"/>
            <w:r w:rsidRPr="000C128C">
              <w:rPr>
                <w:sz w:val="24"/>
                <w:szCs w:val="24"/>
              </w:rPr>
              <w:t xml:space="preserve"> специализированной техникой и оборудованием для проведения комплекса мероприятий по охране лесов от пожаров (количество приобретенной техники)</w:t>
            </w:r>
          </w:p>
        </w:tc>
        <w:tc>
          <w:tcPr>
            <w:tcW w:w="992" w:type="dxa"/>
          </w:tcPr>
          <w:p w14:paraId="14DC69A0" w14:textId="77777777" w:rsidR="00B13582" w:rsidRPr="000C128C" w:rsidRDefault="00B13582" w:rsidP="00B13582">
            <w:pPr>
              <w:spacing w:after="1" w:line="280" w:lineRule="atLeast"/>
              <w:jc w:val="center"/>
              <w:rPr>
                <w:sz w:val="24"/>
                <w:szCs w:val="24"/>
              </w:rPr>
            </w:pPr>
            <w:r w:rsidRPr="000C128C">
              <w:rPr>
                <w:sz w:val="24"/>
                <w:szCs w:val="24"/>
              </w:rPr>
              <w:t>-</w:t>
            </w:r>
          </w:p>
        </w:tc>
        <w:tc>
          <w:tcPr>
            <w:tcW w:w="1049" w:type="dxa"/>
          </w:tcPr>
          <w:p w14:paraId="66CCD020" w14:textId="77777777" w:rsidR="00B13582" w:rsidRPr="000C128C" w:rsidRDefault="00B13582" w:rsidP="00B13582">
            <w:pPr>
              <w:spacing w:after="1" w:line="280" w:lineRule="atLeast"/>
              <w:jc w:val="center"/>
              <w:rPr>
                <w:sz w:val="24"/>
                <w:szCs w:val="24"/>
              </w:rPr>
            </w:pPr>
            <w:r w:rsidRPr="000C128C">
              <w:rPr>
                <w:sz w:val="24"/>
                <w:szCs w:val="24"/>
              </w:rPr>
              <w:t>-</w:t>
            </w:r>
          </w:p>
        </w:tc>
        <w:tc>
          <w:tcPr>
            <w:tcW w:w="1049" w:type="dxa"/>
          </w:tcPr>
          <w:p w14:paraId="5A5953E2" w14:textId="77777777" w:rsidR="00B13582" w:rsidRPr="000C128C" w:rsidRDefault="00B13582" w:rsidP="00B13582">
            <w:pPr>
              <w:spacing w:after="1" w:line="280" w:lineRule="atLeast"/>
              <w:jc w:val="center"/>
              <w:rPr>
                <w:sz w:val="24"/>
                <w:szCs w:val="24"/>
              </w:rPr>
            </w:pPr>
            <w:r w:rsidRPr="000C128C">
              <w:rPr>
                <w:sz w:val="24"/>
                <w:szCs w:val="24"/>
              </w:rPr>
              <w:t>8</w:t>
            </w:r>
          </w:p>
        </w:tc>
        <w:tc>
          <w:tcPr>
            <w:tcW w:w="1049" w:type="dxa"/>
          </w:tcPr>
          <w:p w14:paraId="2FF3F366" w14:textId="77777777" w:rsidR="00B13582" w:rsidRPr="000C128C" w:rsidRDefault="00B13582" w:rsidP="00B13582">
            <w:pPr>
              <w:spacing w:after="1" w:line="280" w:lineRule="atLeast"/>
              <w:jc w:val="center"/>
              <w:rPr>
                <w:sz w:val="24"/>
                <w:szCs w:val="24"/>
              </w:rPr>
            </w:pPr>
            <w:r w:rsidRPr="000C128C">
              <w:rPr>
                <w:sz w:val="24"/>
                <w:szCs w:val="24"/>
              </w:rPr>
              <w:t>5</w:t>
            </w:r>
          </w:p>
        </w:tc>
        <w:tc>
          <w:tcPr>
            <w:tcW w:w="1049" w:type="dxa"/>
          </w:tcPr>
          <w:p w14:paraId="3CCD51EB" w14:textId="77777777" w:rsidR="00B13582" w:rsidRPr="000C128C" w:rsidRDefault="00B13582" w:rsidP="00B13582">
            <w:pPr>
              <w:spacing w:after="1" w:line="280" w:lineRule="atLeast"/>
              <w:jc w:val="center"/>
              <w:rPr>
                <w:sz w:val="24"/>
                <w:szCs w:val="24"/>
              </w:rPr>
            </w:pPr>
            <w:r w:rsidRPr="000C128C">
              <w:rPr>
                <w:sz w:val="24"/>
                <w:szCs w:val="24"/>
              </w:rPr>
              <w:t>5</w:t>
            </w:r>
          </w:p>
        </w:tc>
        <w:tc>
          <w:tcPr>
            <w:tcW w:w="1049" w:type="dxa"/>
          </w:tcPr>
          <w:p w14:paraId="2BCC7140" w14:textId="77777777" w:rsidR="00B13582" w:rsidRPr="000C128C" w:rsidRDefault="00B13582" w:rsidP="00B13582">
            <w:pPr>
              <w:spacing w:after="1" w:line="280" w:lineRule="atLeast"/>
              <w:jc w:val="center"/>
              <w:rPr>
                <w:sz w:val="24"/>
                <w:szCs w:val="24"/>
              </w:rPr>
            </w:pPr>
            <w:r w:rsidRPr="000C128C">
              <w:rPr>
                <w:sz w:val="24"/>
                <w:szCs w:val="24"/>
              </w:rPr>
              <w:t>5</w:t>
            </w:r>
          </w:p>
        </w:tc>
        <w:tc>
          <w:tcPr>
            <w:tcW w:w="996" w:type="dxa"/>
          </w:tcPr>
          <w:p w14:paraId="5D2165A9" w14:textId="77777777" w:rsidR="00B13582" w:rsidRPr="000C128C" w:rsidRDefault="00B13582" w:rsidP="00B13582">
            <w:pPr>
              <w:spacing w:after="1" w:line="280" w:lineRule="atLeast"/>
              <w:jc w:val="center"/>
              <w:rPr>
                <w:sz w:val="24"/>
                <w:szCs w:val="24"/>
              </w:rPr>
            </w:pPr>
            <w:r w:rsidRPr="000C128C">
              <w:rPr>
                <w:sz w:val="24"/>
                <w:szCs w:val="24"/>
              </w:rPr>
              <w:t>-</w:t>
            </w:r>
          </w:p>
        </w:tc>
        <w:tc>
          <w:tcPr>
            <w:tcW w:w="1049" w:type="dxa"/>
          </w:tcPr>
          <w:p w14:paraId="6545F430" w14:textId="77777777" w:rsidR="00B13582" w:rsidRPr="000C128C" w:rsidRDefault="00B13582" w:rsidP="00B13582">
            <w:pPr>
              <w:spacing w:after="1" w:line="280" w:lineRule="atLeast"/>
              <w:jc w:val="center"/>
              <w:rPr>
                <w:sz w:val="24"/>
                <w:szCs w:val="24"/>
              </w:rPr>
            </w:pPr>
            <w:r w:rsidRPr="000C128C">
              <w:rPr>
                <w:sz w:val="24"/>
                <w:szCs w:val="24"/>
              </w:rPr>
              <w:t>-</w:t>
            </w:r>
          </w:p>
        </w:tc>
        <w:tc>
          <w:tcPr>
            <w:tcW w:w="1049" w:type="dxa"/>
          </w:tcPr>
          <w:p w14:paraId="47B5AF93" w14:textId="77777777" w:rsidR="00B13582" w:rsidRPr="000C128C" w:rsidRDefault="00B13582" w:rsidP="00B13582">
            <w:pPr>
              <w:spacing w:after="1" w:line="280" w:lineRule="atLeast"/>
              <w:jc w:val="center"/>
              <w:rPr>
                <w:sz w:val="24"/>
                <w:szCs w:val="24"/>
              </w:rPr>
            </w:pPr>
            <w:r w:rsidRPr="000C128C">
              <w:rPr>
                <w:sz w:val="24"/>
                <w:szCs w:val="24"/>
              </w:rPr>
              <w:t>38987,6</w:t>
            </w:r>
          </w:p>
        </w:tc>
        <w:tc>
          <w:tcPr>
            <w:tcW w:w="1049" w:type="dxa"/>
          </w:tcPr>
          <w:p w14:paraId="201D87F3" w14:textId="77777777" w:rsidR="00B13582" w:rsidRPr="000C128C" w:rsidRDefault="00B13582" w:rsidP="00B13582">
            <w:pPr>
              <w:spacing w:after="1" w:line="280" w:lineRule="atLeast"/>
              <w:jc w:val="center"/>
              <w:rPr>
                <w:sz w:val="24"/>
                <w:szCs w:val="24"/>
              </w:rPr>
            </w:pPr>
            <w:r w:rsidRPr="000C128C">
              <w:rPr>
                <w:sz w:val="24"/>
                <w:szCs w:val="24"/>
              </w:rPr>
              <w:t>20621,8</w:t>
            </w:r>
          </w:p>
        </w:tc>
        <w:tc>
          <w:tcPr>
            <w:tcW w:w="1049" w:type="dxa"/>
          </w:tcPr>
          <w:p w14:paraId="27F53E2F" w14:textId="77777777" w:rsidR="00B13582" w:rsidRPr="000C128C" w:rsidRDefault="00B13582" w:rsidP="00B13582">
            <w:pPr>
              <w:spacing w:after="1" w:line="280" w:lineRule="atLeast"/>
              <w:jc w:val="center"/>
              <w:rPr>
                <w:sz w:val="24"/>
                <w:szCs w:val="24"/>
              </w:rPr>
            </w:pPr>
            <w:r w:rsidRPr="000C128C">
              <w:rPr>
                <w:sz w:val="24"/>
                <w:szCs w:val="24"/>
              </w:rPr>
              <w:t>16080,0</w:t>
            </w:r>
          </w:p>
        </w:tc>
        <w:tc>
          <w:tcPr>
            <w:tcW w:w="1049" w:type="dxa"/>
          </w:tcPr>
          <w:p w14:paraId="065F60CD" w14:textId="77777777" w:rsidR="00B13582" w:rsidRPr="000C128C" w:rsidRDefault="00B13582" w:rsidP="00B13582">
            <w:pPr>
              <w:spacing w:after="1" w:line="280" w:lineRule="atLeast"/>
              <w:jc w:val="center"/>
              <w:rPr>
                <w:sz w:val="24"/>
                <w:szCs w:val="24"/>
              </w:rPr>
            </w:pPr>
            <w:r w:rsidRPr="000C128C">
              <w:rPr>
                <w:sz w:val="24"/>
                <w:szCs w:val="24"/>
              </w:rPr>
              <w:t>12857,1</w:t>
            </w:r>
          </w:p>
        </w:tc>
      </w:tr>
      <w:tr w:rsidR="00B13582" w:rsidRPr="000C128C" w14:paraId="29766BCE" w14:textId="77777777" w:rsidTr="007D3B0C">
        <w:tc>
          <w:tcPr>
            <w:tcW w:w="540" w:type="dxa"/>
          </w:tcPr>
          <w:p w14:paraId="7822695C" w14:textId="6D33784D" w:rsidR="00B13582" w:rsidRPr="000C128C" w:rsidRDefault="00B13582" w:rsidP="00B13582">
            <w:pPr>
              <w:spacing w:after="1" w:line="280" w:lineRule="atLeast"/>
              <w:jc w:val="center"/>
              <w:rPr>
                <w:sz w:val="24"/>
                <w:szCs w:val="24"/>
              </w:rPr>
            </w:pPr>
            <w:r w:rsidRPr="000C128C">
              <w:rPr>
                <w:sz w:val="24"/>
                <w:szCs w:val="24"/>
              </w:rPr>
              <w:t>8</w:t>
            </w:r>
          </w:p>
        </w:tc>
        <w:tc>
          <w:tcPr>
            <w:tcW w:w="2391" w:type="dxa"/>
          </w:tcPr>
          <w:p w14:paraId="5B30D6CC" w14:textId="6E1930EC" w:rsidR="00B13582" w:rsidRPr="000C128C" w:rsidRDefault="00B13582" w:rsidP="00B13582">
            <w:pPr>
              <w:spacing w:after="1" w:line="228" w:lineRule="auto"/>
              <w:rPr>
                <w:sz w:val="24"/>
                <w:szCs w:val="24"/>
              </w:rPr>
            </w:pPr>
            <w:r w:rsidRPr="000C128C">
              <w:rPr>
                <w:sz w:val="24"/>
                <w:szCs w:val="24"/>
              </w:rPr>
              <w:t xml:space="preserve">Оснащение учреждений, выполняющих мероприятия по </w:t>
            </w:r>
            <w:r w:rsidRPr="000C128C">
              <w:rPr>
                <w:sz w:val="24"/>
                <w:szCs w:val="24"/>
              </w:rPr>
              <w:lastRenderedPageBreak/>
              <w:t>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(количество приобретенной техники)</w:t>
            </w:r>
          </w:p>
        </w:tc>
        <w:tc>
          <w:tcPr>
            <w:tcW w:w="992" w:type="dxa"/>
          </w:tcPr>
          <w:p w14:paraId="7BAD2AFE" w14:textId="295C47C2" w:rsidR="00B13582" w:rsidRPr="000C128C" w:rsidRDefault="00B13582" w:rsidP="00B13582">
            <w:pPr>
              <w:spacing w:after="1" w:line="280" w:lineRule="atLeast"/>
              <w:jc w:val="center"/>
              <w:rPr>
                <w:sz w:val="24"/>
                <w:szCs w:val="24"/>
              </w:rPr>
            </w:pPr>
            <w:r w:rsidRPr="000C128C">
              <w:rPr>
                <w:sz w:val="24"/>
                <w:szCs w:val="24"/>
              </w:rPr>
              <w:lastRenderedPageBreak/>
              <w:t>-</w:t>
            </w:r>
          </w:p>
        </w:tc>
        <w:tc>
          <w:tcPr>
            <w:tcW w:w="1049" w:type="dxa"/>
          </w:tcPr>
          <w:p w14:paraId="3D575F24" w14:textId="5439A8EE" w:rsidR="00B13582" w:rsidRPr="000C128C" w:rsidRDefault="00B13582" w:rsidP="00B13582">
            <w:pPr>
              <w:spacing w:after="1" w:line="280" w:lineRule="atLeast"/>
              <w:jc w:val="center"/>
              <w:rPr>
                <w:sz w:val="24"/>
                <w:szCs w:val="24"/>
              </w:rPr>
            </w:pPr>
            <w:r w:rsidRPr="000C128C">
              <w:rPr>
                <w:sz w:val="24"/>
                <w:szCs w:val="24"/>
              </w:rPr>
              <w:t>-</w:t>
            </w:r>
          </w:p>
        </w:tc>
        <w:tc>
          <w:tcPr>
            <w:tcW w:w="1049" w:type="dxa"/>
          </w:tcPr>
          <w:p w14:paraId="5BE9AE22" w14:textId="431288EE" w:rsidR="00B13582" w:rsidRPr="000C128C" w:rsidRDefault="00B13582" w:rsidP="00B13582">
            <w:pPr>
              <w:spacing w:after="1" w:line="280" w:lineRule="atLeast"/>
              <w:jc w:val="center"/>
              <w:rPr>
                <w:sz w:val="24"/>
                <w:szCs w:val="24"/>
              </w:rPr>
            </w:pPr>
            <w:r w:rsidRPr="000C128C">
              <w:rPr>
                <w:sz w:val="24"/>
                <w:szCs w:val="24"/>
              </w:rPr>
              <w:t>8</w:t>
            </w:r>
          </w:p>
        </w:tc>
        <w:tc>
          <w:tcPr>
            <w:tcW w:w="1049" w:type="dxa"/>
          </w:tcPr>
          <w:p w14:paraId="2ECA4830" w14:textId="391BDD77" w:rsidR="00B13582" w:rsidRPr="000C128C" w:rsidRDefault="00B13582" w:rsidP="00B13582">
            <w:pPr>
              <w:spacing w:after="1" w:line="280" w:lineRule="atLeast"/>
              <w:jc w:val="center"/>
              <w:rPr>
                <w:sz w:val="24"/>
                <w:szCs w:val="24"/>
              </w:rPr>
            </w:pPr>
            <w:r w:rsidRPr="000C128C">
              <w:rPr>
                <w:sz w:val="24"/>
                <w:szCs w:val="24"/>
              </w:rPr>
              <w:t>4</w:t>
            </w:r>
          </w:p>
        </w:tc>
        <w:tc>
          <w:tcPr>
            <w:tcW w:w="1049" w:type="dxa"/>
          </w:tcPr>
          <w:p w14:paraId="21401A41" w14:textId="7D0BF13F" w:rsidR="00B13582" w:rsidRPr="000C128C" w:rsidRDefault="00B13582" w:rsidP="00B13582">
            <w:pPr>
              <w:spacing w:after="1" w:line="280" w:lineRule="atLeast"/>
              <w:jc w:val="center"/>
              <w:rPr>
                <w:sz w:val="24"/>
                <w:szCs w:val="24"/>
              </w:rPr>
            </w:pPr>
            <w:r w:rsidRPr="000C128C">
              <w:rPr>
                <w:sz w:val="24"/>
                <w:szCs w:val="24"/>
              </w:rPr>
              <w:t>1</w:t>
            </w:r>
          </w:p>
        </w:tc>
        <w:tc>
          <w:tcPr>
            <w:tcW w:w="1049" w:type="dxa"/>
          </w:tcPr>
          <w:p w14:paraId="333BE7A9" w14:textId="4E3307FB" w:rsidR="00B13582" w:rsidRPr="000C128C" w:rsidRDefault="00B13582" w:rsidP="00B13582">
            <w:pPr>
              <w:spacing w:after="1" w:line="280" w:lineRule="atLeast"/>
              <w:jc w:val="center"/>
              <w:rPr>
                <w:sz w:val="24"/>
                <w:szCs w:val="24"/>
              </w:rPr>
            </w:pPr>
            <w:r w:rsidRPr="000C128C">
              <w:rPr>
                <w:sz w:val="24"/>
                <w:szCs w:val="24"/>
              </w:rPr>
              <w:t>1</w:t>
            </w:r>
          </w:p>
        </w:tc>
        <w:tc>
          <w:tcPr>
            <w:tcW w:w="996" w:type="dxa"/>
          </w:tcPr>
          <w:p w14:paraId="1C331324" w14:textId="16C5F909" w:rsidR="00B13582" w:rsidRPr="000C128C" w:rsidRDefault="00B13582" w:rsidP="00B13582">
            <w:pPr>
              <w:spacing w:after="1" w:line="280" w:lineRule="atLeast"/>
              <w:jc w:val="center"/>
              <w:rPr>
                <w:sz w:val="24"/>
                <w:szCs w:val="24"/>
              </w:rPr>
            </w:pPr>
            <w:r w:rsidRPr="000C128C">
              <w:rPr>
                <w:sz w:val="24"/>
                <w:szCs w:val="24"/>
              </w:rPr>
              <w:t>-</w:t>
            </w:r>
          </w:p>
        </w:tc>
        <w:tc>
          <w:tcPr>
            <w:tcW w:w="1049" w:type="dxa"/>
          </w:tcPr>
          <w:p w14:paraId="6E721043" w14:textId="43EF815F" w:rsidR="00B13582" w:rsidRPr="000C128C" w:rsidRDefault="00B13582" w:rsidP="00B13582">
            <w:pPr>
              <w:spacing w:after="1" w:line="280" w:lineRule="atLeast"/>
              <w:jc w:val="center"/>
              <w:rPr>
                <w:sz w:val="24"/>
                <w:szCs w:val="24"/>
              </w:rPr>
            </w:pPr>
            <w:r w:rsidRPr="000C128C">
              <w:rPr>
                <w:sz w:val="24"/>
                <w:szCs w:val="24"/>
              </w:rPr>
              <w:t>-</w:t>
            </w:r>
          </w:p>
        </w:tc>
        <w:tc>
          <w:tcPr>
            <w:tcW w:w="1049" w:type="dxa"/>
          </w:tcPr>
          <w:p w14:paraId="28E6BF6B" w14:textId="5642EEB4" w:rsidR="00B13582" w:rsidRPr="000C128C" w:rsidRDefault="00B13582" w:rsidP="00B13582">
            <w:pPr>
              <w:spacing w:after="1" w:line="280" w:lineRule="atLeast"/>
              <w:jc w:val="center"/>
              <w:rPr>
                <w:sz w:val="24"/>
                <w:szCs w:val="24"/>
              </w:rPr>
            </w:pPr>
            <w:r w:rsidRPr="000C128C">
              <w:rPr>
                <w:sz w:val="24"/>
                <w:szCs w:val="24"/>
              </w:rPr>
              <w:t>1523,6</w:t>
            </w:r>
          </w:p>
        </w:tc>
        <w:tc>
          <w:tcPr>
            <w:tcW w:w="1049" w:type="dxa"/>
          </w:tcPr>
          <w:p w14:paraId="374A470F" w14:textId="60CC5D62" w:rsidR="00B13582" w:rsidRPr="000C128C" w:rsidRDefault="00B13582" w:rsidP="00B13582">
            <w:pPr>
              <w:spacing w:after="1" w:line="280" w:lineRule="atLeast"/>
              <w:jc w:val="center"/>
              <w:rPr>
                <w:sz w:val="24"/>
                <w:szCs w:val="24"/>
              </w:rPr>
            </w:pPr>
            <w:r w:rsidRPr="000C128C">
              <w:rPr>
                <w:sz w:val="24"/>
                <w:szCs w:val="24"/>
              </w:rPr>
              <w:t>1475,1</w:t>
            </w:r>
          </w:p>
        </w:tc>
        <w:tc>
          <w:tcPr>
            <w:tcW w:w="1049" w:type="dxa"/>
          </w:tcPr>
          <w:p w14:paraId="3794E676" w14:textId="1B276B52" w:rsidR="00B13582" w:rsidRPr="000C128C" w:rsidRDefault="00B13582" w:rsidP="00B13582">
            <w:pPr>
              <w:spacing w:after="1" w:line="280" w:lineRule="atLeast"/>
              <w:jc w:val="center"/>
              <w:rPr>
                <w:sz w:val="24"/>
                <w:szCs w:val="24"/>
              </w:rPr>
            </w:pPr>
            <w:r w:rsidRPr="000C128C">
              <w:rPr>
                <w:sz w:val="24"/>
                <w:szCs w:val="24"/>
              </w:rPr>
              <w:t>1621,9</w:t>
            </w:r>
          </w:p>
        </w:tc>
        <w:tc>
          <w:tcPr>
            <w:tcW w:w="1049" w:type="dxa"/>
          </w:tcPr>
          <w:p w14:paraId="665A18CD" w14:textId="524CDFC9" w:rsidR="00B13582" w:rsidRPr="000C128C" w:rsidRDefault="00B13582" w:rsidP="00B13582">
            <w:pPr>
              <w:spacing w:after="1" w:line="280" w:lineRule="atLeast"/>
              <w:jc w:val="center"/>
              <w:rPr>
                <w:sz w:val="24"/>
                <w:szCs w:val="24"/>
              </w:rPr>
            </w:pPr>
            <w:r w:rsidRPr="000C128C">
              <w:rPr>
                <w:sz w:val="24"/>
                <w:szCs w:val="24"/>
              </w:rPr>
              <w:t>873,3».</w:t>
            </w:r>
          </w:p>
        </w:tc>
      </w:tr>
    </w:tbl>
    <w:p w14:paraId="1E2AFE5F" w14:textId="726D4319" w:rsidR="000C128C" w:rsidRDefault="000C128C"/>
    <w:p w14:paraId="0131A4E7" w14:textId="77777777" w:rsidR="000C128C" w:rsidRDefault="000C128C">
      <w:pPr>
        <w:sectPr w:rsidR="000C128C" w:rsidSect="000C128C">
          <w:pgSz w:w="16838" w:h="11906" w:orient="landscape"/>
          <w:pgMar w:top="851" w:right="1134" w:bottom="1701" w:left="1134" w:header="709" w:footer="709" w:gutter="0"/>
          <w:cols w:space="708"/>
          <w:docGrid w:linePitch="360"/>
        </w:sectPr>
      </w:pPr>
    </w:p>
    <w:p w14:paraId="64B405F3" w14:textId="72F1FF27" w:rsidR="000C128C" w:rsidRDefault="000C128C" w:rsidP="00B13582">
      <w:pPr>
        <w:ind w:firstLine="709"/>
        <w:jc w:val="both"/>
      </w:pPr>
      <w:r w:rsidRPr="000C128C">
        <w:lastRenderedPageBreak/>
        <w:t>1.2. Раздел 4 «Задача 4. Повышение эффективности исполнения государственных функций и государственных услуг в сфере лесных отношений» таблицы 5 «Информация о ресурсном обеспечении государственной программы за счет средств областного бюджета и прогнозная оценка о привлекаемых на реализацию ее целей средствах федерального бюджета, бюджетов муниципальных образований области, внебюджетных источников» раздела 10 «Ресурсное обеспечение реализации государственной программы» изложить в следующей редакции:</w:t>
      </w:r>
    </w:p>
    <w:p w14:paraId="48D67048" w14:textId="659E5066" w:rsidR="000C128C" w:rsidRDefault="000C128C"/>
    <w:p w14:paraId="057F3585" w14:textId="7C34E855" w:rsidR="000C128C" w:rsidRDefault="000C128C"/>
    <w:p w14:paraId="14C20DDA" w14:textId="739A192B" w:rsidR="000C128C" w:rsidRDefault="000C128C"/>
    <w:p w14:paraId="79C47091" w14:textId="001F64E3" w:rsidR="000C128C" w:rsidRDefault="000C128C"/>
    <w:p w14:paraId="4F6E15D5" w14:textId="4D485D27" w:rsidR="000C128C" w:rsidRDefault="000C128C"/>
    <w:p w14:paraId="6C2A820C" w14:textId="35CC013E" w:rsidR="000C128C" w:rsidRDefault="000C128C"/>
    <w:p w14:paraId="6E587D2A" w14:textId="53C6A5B3" w:rsidR="000C128C" w:rsidRDefault="000C128C"/>
    <w:p w14:paraId="06CF9E2B" w14:textId="65F39ECD" w:rsidR="000C128C" w:rsidRDefault="000C128C"/>
    <w:p w14:paraId="4E200DBE" w14:textId="3EBC01BF" w:rsidR="000C128C" w:rsidRDefault="000C128C"/>
    <w:p w14:paraId="4D9BE06A" w14:textId="6FFD2F27" w:rsidR="000C128C" w:rsidRDefault="000C128C"/>
    <w:p w14:paraId="5F06D38B" w14:textId="23EE5663" w:rsidR="000C128C" w:rsidRDefault="000C128C"/>
    <w:p w14:paraId="0974D41B" w14:textId="61F9D5DD" w:rsidR="000C128C" w:rsidRDefault="000C128C"/>
    <w:p w14:paraId="488E791E" w14:textId="1CC95B14" w:rsidR="000C128C" w:rsidRDefault="000C128C"/>
    <w:p w14:paraId="73B7C64F" w14:textId="6C3FBFCE" w:rsidR="000C128C" w:rsidRDefault="000C128C"/>
    <w:p w14:paraId="64AE2C75" w14:textId="08EC70A1" w:rsidR="000C128C" w:rsidRDefault="000C128C"/>
    <w:p w14:paraId="71A98815" w14:textId="0FD6854B" w:rsidR="000C128C" w:rsidRDefault="000C128C"/>
    <w:p w14:paraId="33C444DF" w14:textId="0B92E273" w:rsidR="000C128C" w:rsidRDefault="000C128C"/>
    <w:p w14:paraId="1D061B8A" w14:textId="0E5B34BC" w:rsidR="000C128C" w:rsidRDefault="000C128C"/>
    <w:p w14:paraId="5C02BB3B" w14:textId="6FD5A358" w:rsidR="000C128C" w:rsidRDefault="000C128C"/>
    <w:p w14:paraId="71E849CC" w14:textId="7764076D" w:rsidR="000C128C" w:rsidRDefault="000C128C"/>
    <w:p w14:paraId="537DC53A" w14:textId="1B0419D0" w:rsidR="000C128C" w:rsidRDefault="000C128C"/>
    <w:p w14:paraId="075F0EF1" w14:textId="64CCE6E0" w:rsidR="000C128C" w:rsidRDefault="000C128C"/>
    <w:p w14:paraId="23C2097A" w14:textId="65F24896" w:rsidR="000C128C" w:rsidRDefault="000C128C"/>
    <w:p w14:paraId="3377999A" w14:textId="77777777" w:rsidR="000C128C" w:rsidRDefault="000C128C">
      <w:pPr>
        <w:sectPr w:rsidR="000C128C" w:rsidSect="000C128C">
          <w:pgSz w:w="11906" w:h="16838"/>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853"/>
        <w:gridCol w:w="1701"/>
        <w:gridCol w:w="1134"/>
        <w:gridCol w:w="1276"/>
        <w:gridCol w:w="1418"/>
        <w:gridCol w:w="1417"/>
        <w:gridCol w:w="1276"/>
        <w:gridCol w:w="1276"/>
        <w:gridCol w:w="1275"/>
      </w:tblGrid>
      <w:tr w:rsidR="000C128C" w:rsidRPr="000C128C" w14:paraId="1B246981" w14:textId="77777777" w:rsidTr="007D3B0C">
        <w:tc>
          <w:tcPr>
            <w:tcW w:w="14170" w:type="dxa"/>
            <w:gridSpan w:val="10"/>
          </w:tcPr>
          <w:p w14:paraId="2D471604" w14:textId="77777777" w:rsidR="000C128C" w:rsidRPr="000C128C" w:rsidRDefault="000C128C" w:rsidP="000C128C">
            <w:pPr>
              <w:spacing w:after="1" w:line="240" w:lineRule="atLeast"/>
              <w:jc w:val="center"/>
              <w:outlineLvl w:val="0"/>
              <w:rPr>
                <w:rFonts w:eastAsia="Times New Roman"/>
                <w:sz w:val="24"/>
                <w:szCs w:val="24"/>
                <w:lang w:eastAsia="ru-RU"/>
              </w:rPr>
            </w:pPr>
            <w:r w:rsidRPr="000C128C">
              <w:rPr>
                <w:rFonts w:eastAsia="Times New Roman"/>
                <w:sz w:val="24"/>
                <w:szCs w:val="24"/>
                <w:lang w:eastAsia="ru-RU"/>
              </w:rPr>
              <w:lastRenderedPageBreak/>
              <w:t>«Задача 4. Повышение эффективности исполнения государственных функций и государственных услуг в сфере лесных отношений</w:t>
            </w:r>
          </w:p>
        </w:tc>
      </w:tr>
      <w:tr w:rsidR="000C128C" w:rsidRPr="000C128C" w14:paraId="357C7516" w14:textId="77777777" w:rsidTr="007D3B0C">
        <w:tc>
          <w:tcPr>
            <w:tcW w:w="544" w:type="dxa"/>
          </w:tcPr>
          <w:p w14:paraId="5EF0295E" w14:textId="77777777" w:rsidR="000C128C" w:rsidRPr="000C128C" w:rsidRDefault="000C128C" w:rsidP="000C128C">
            <w:pPr>
              <w:spacing w:after="1" w:line="240" w:lineRule="atLeast"/>
              <w:jc w:val="center"/>
              <w:outlineLvl w:val="0"/>
              <w:rPr>
                <w:rFonts w:eastAsia="Times New Roman"/>
                <w:sz w:val="24"/>
                <w:szCs w:val="24"/>
                <w:lang w:eastAsia="ru-RU"/>
              </w:rPr>
            </w:pPr>
            <w:r w:rsidRPr="000C128C">
              <w:rPr>
                <w:rFonts w:eastAsia="Times New Roman"/>
                <w:sz w:val="24"/>
                <w:szCs w:val="24"/>
                <w:lang w:eastAsia="ru-RU"/>
              </w:rPr>
              <w:t>1</w:t>
            </w:r>
          </w:p>
        </w:tc>
        <w:tc>
          <w:tcPr>
            <w:tcW w:w="2853" w:type="dxa"/>
          </w:tcPr>
          <w:p w14:paraId="3E6FDB22" w14:textId="77777777" w:rsidR="000C128C" w:rsidRPr="000C128C" w:rsidRDefault="000C128C" w:rsidP="000C128C">
            <w:pPr>
              <w:spacing w:after="1" w:line="240" w:lineRule="atLeast"/>
              <w:jc w:val="center"/>
              <w:outlineLvl w:val="0"/>
              <w:rPr>
                <w:rFonts w:eastAsia="Times New Roman"/>
                <w:sz w:val="24"/>
                <w:szCs w:val="24"/>
                <w:lang w:eastAsia="ru-RU"/>
              </w:rPr>
            </w:pPr>
            <w:r w:rsidRPr="000C128C">
              <w:rPr>
                <w:rFonts w:eastAsia="Times New Roman"/>
                <w:sz w:val="24"/>
                <w:szCs w:val="24"/>
                <w:lang w:eastAsia="ru-RU"/>
              </w:rPr>
              <w:t>2</w:t>
            </w:r>
          </w:p>
        </w:tc>
        <w:tc>
          <w:tcPr>
            <w:tcW w:w="1701" w:type="dxa"/>
          </w:tcPr>
          <w:p w14:paraId="643674FA" w14:textId="77777777" w:rsidR="000C128C" w:rsidRPr="000C128C" w:rsidRDefault="000C128C" w:rsidP="000C128C">
            <w:pPr>
              <w:spacing w:after="1" w:line="240" w:lineRule="atLeast"/>
              <w:jc w:val="center"/>
              <w:outlineLvl w:val="0"/>
              <w:rPr>
                <w:rFonts w:eastAsia="Times New Roman"/>
                <w:sz w:val="24"/>
                <w:szCs w:val="24"/>
                <w:lang w:eastAsia="ru-RU"/>
              </w:rPr>
            </w:pPr>
            <w:r w:rsidRPr="000C128C">
              <w:rPr>
                <w:rFonts w:eastAsia="Times New Roman"/>
                <w:sz w:val="24"/>
                <w:szCs w:val="24"/>
                <w:lang w:eastAsia="ru-RU"/>
              </w:rPr>
              <w:t>3</w:t>
            </w:r>
          </w:p>
        </w:tc>
        <w:tc>
          <w:tcPr>
            <w:tcW w:w="1134" w:type="dxa"/>
          </w:tcPr>
          <w:p w14:paraId="18327B8E" w14:textId="77777777" w:rsidR="000C128C" w:rsidRPr="000C128C" w:rsidRDefault="000C128C" w:rsidP="000C128C">
            <w:pPr>
              <w:spacing w:after="1" w:line="240" w:lineRule="atLeast"/>
              <w:jc w:val="center"/>
              <w:outlineLvl w:val="0"/>
              <w:rPr>
                <w:rFonts w:eastAsia="Times New Roman"/>
                <w:sz w:val="24"/>
                <w:szCs w:val="24"/>
                <w:lang w:eastAsia="ru-RU"/>
              </w:rPr>
            </w:pPr>
            <w:r w:rsidRPr="000C128C">
              <w:rPr>
                <w:rFonts w:eastAsia="Times New Roman"/>
                <w:sz w:val="24"/>
                <w:szCs w:val="24"/>
                <w:lang w:eastAsia="ru-RU"/>
              </w:rPr>
              <w:t>4</w:t>
            </w:r>
          </w:p>
        </w:tc>
        <w:tc>
          <w:tcPr>
            <w:tcW w:w="1276" w:type="dxa"/>
          </w:tcPr>
          <w:p w14:paraId="63BABD2B" w14:textId="77777777" w:rsidR="000C128C" w:rsidRPr="000C128C" w:rsidRDefault="000C128C" w:rsidP="000C128C">
            <w:pPr>
              <w:spacing w:after="1" w:line="240" w:lineRule="atLeast"/>
              <w:jc w:val="center"/>
              <w:outlineLvl w:val="0"/>
              <w:rPr>
                <w:rFonts w:eastAsia="Times New Roman"/>
                <w:sz w:val="24"/>
                <w:szCs w:val="24"/>
                <w:lang w:eastAsia="ru-RU"/>
              </w:rPr>
            </w:pPr>
            <w:r w:rsidRPr="000C128C">
              <w:rPr>
                <w:rFonts w:eastAsia="Times New Roman"/>
                <w:sz w:val="24"/>
                <w:szCs w:val="24"/>
                <w:lang w:eastAsia="ru-RU"/>
              </w:rPr>
              <w:t>5</w:t>
            </w:r>
          </w:p>
        </w:tc>
        <w:tc>
          <w:tcPr>
            <w:tcW w:w="1418" w:type="dxa"/>
          </w:tcPr>
          <w:p w14:paraId="0DF7F882" w14:textId="77777777" w:rsidR="000C128C" w:rsidRPr="000C128C" w:rsidRDefault="000C128C" w:rsidP="000C128C">
            <w:pPr>
              <w:spacing w:after="1" w:line="240" w:lineRule="atLeast"/>
              <w:jc w:val="center"/>
              <w:outlineLvl w:val="0"/>
              <w:rPr>
                <w:rFonts w:eastAsia="Times New Roman"/>
                <w:sz w:val="24"/>
                <w:szCs w:val="24"/>
                <w:lang w:eastAsia="ru-RU"/>
              </w:rPr>
            </w:pPr>
            <w:r w:rsidRPr="000C128C">
              <w:rPr>
                <w:rFonts w:eastAsia="Times New Roman"/>
                <w:sz w:val="24"/>
                <w:szCs w:val="24"/>
                <w:lang w:eastAsia="ru-RU"/>
              </w:rPr>
              <w:t>6</w:t>
            </w:r>
          </w:p>
        </w:tc>
        <w:tc>
          <w:tcPr>
            <w:tcW w:w="1417" w:type="dxa"/>
          </w:tcPr>
          <w:p w14:paraId="7D055D8D" w14:textId="77777777" w:rsidR="000C128C" w:rsidRPr="000C128C" w:rsidRDefault="000C128C" w:rsidP="000C128C">
            <w:pPr>
              <w:spacing w:after="1" w:line="240" w:lineRule="atLeast"/>
              <w:jc w:val="center"/>
              <w:outlineLvl w:val="0"/>
              <w:rPr>
                <w:rFonts w:eastAsia="Times New Roman"/>
                <w:sz w:val="24"/>
                <w:szCs w:val="24"/>
                <w:lang w:eastAsia="ru-RU"/>
              </w:rPr>
            </w:pPr>
            <w:r w:rsidRPr="000C128C">
              <w:rPr>
                <w:rFonts w:eastAsia="Times New Roman"/>
                <w:sz w:val="24"/>
                <w:szCs w:val="24"/>
                <w:lang w:eastAsia="ru-RU"/>
              </w:rPr>
              <w:t>7</w:t>
            </w:r>
          </w:p>
        </w:tc>
        <w:tc>
          <w:tcPr>
            <w:tcW w:w="1276" w:type="dxa"/>
          </w:tcPr>
          <w:p w14:paraId="51E2F19E" w14:textId="77777777" w:rsidR="000C128C" w:rsidRPr="000C128C" w:rsidRDefault="000C128C" w:rsidP="000C128C">
            <w:pPr>
              <w:spacing w:after="1" w:line="240" w:lineRule="atLeast"/>
              <w:jc w:val="center"/>
              <w:outlineLvl w:val="0"/>
              <w:rPr>
                <w:rFonts w:eastAsia="Times New Roman"/>
                <w:sz w:val="24"/>
                <w:szCs w:val="24"/>
                <w:lang w:eastAsia="ru-RU"/>
              </w:rPr>
            </w:pPr>
            <w:r w:rsidRPr="000C128C">
              <w:rPr>
                <w:rFonts w:eastAsia="Times New Roman"/>
                <w:sz w:val="24"/>
                <w:szCs w:val="24"/>
                <w:lang w:eastAsia="ru-RU"/>
              </w:rPr>
              <w:t>8</w:t>
            </w:r>
          </w:p>
        </w:tc>
        <w:tc>
          <w:tcPr>
            <w:tcW w:w="1276" w:type="dxa"/>
          </w:tcPr>
          <w:p w14:paraId="0A5C1CEF" w14:textId="77777777" w:rsidR="000C128C" w:rsidRPr="000C128C" w:rsidRDefault="000C128C" w:rsidP="000C128C">
            <w:pPr>
              <w:spacing w:after="1" w:line="240" w:lineRule="atLeast"/>
              <w:jc w:val="center"/>
              <w:outlineLvl w:val="0"/>
              <w:rPr>
                <w:rFonts w:eastAsia="Times New Roman"/>
                <w:sz w:val="24"/>
                <w:szCs w:val="24"/>
                <w:lang w:eastAsia="ru-RU"/>
              </w:rPr>
            </w:pPr>
            <w:r w:rsidRPr="000C128C">
              <w:rPr>
                <w:rFonts w:eastAsia="Times New Roman"/>
                <w:sz w:val="24"/>
                <w:szCs w:val="24"/>
                <w:lang w:eastAsia="ru-RU"/>
              </w:rPr>
              <w:t>9</w:t>
            </w:r>
          </w:p>
        </w:tc>
        <w:tc>
          <w:tcPr>
            <w:tcW w:w="1275" w:type="dxa"/>
          </w:tcPr>
          <w:p w14:paraId="0ACEAAD5" w14:textId="77777777" w:rsidR="000C128C" w:rsidRPr="000C128C" w:rsidRDefault="000C128C" w:rsidP="000C128C">
            <w:pPr>
              <w:spacing w:after="1" w:line="240" w:lineRule="atLeast"/>
              <w:jc w:val="center"/>
              <w:outlineLvl w:val="0"/>
              <w:rPr>
                <w:rFonts w:eastAsia="Times New Roman"/>
                <w:sz w:val="24"/>
                <w:szCs w:val="24"/>
                <w:lang w:eastAsia="ru-RU"/>
              </w:rPr>
            </w:pPr>
            <w:r w:rsidRPr="000C128C">
              <w:rPr>
                <w:rFonts w:eastAsia="Times New Roman"/>
                <w:sz w:val="24"/>
                <w:szCs w:val="24"/>
                <w:lang w:eastAsia="ru-RU"/>
              </w:rPr>
              <w:t>10</w:t>
            </w:r>
          </w:p>
        </w:tc>
      </w:tr>
      <w:tr w:rsidR="000C128C" w:rsidRPr="000C128C" w14:paraId="1A72AEEF" w14:textId="77777777" w:rsidTr="007D3B0C">
        <w:tc>
          <w:tcPr>
            <w:tcW w:w="544" w:type="dxa"/>
            <w:vMerge w:val="restart"/>
          </w:tcPr>
          <w:p w14:paraId="02A4A051" w14:textId="77777777" w:rsidR="000C128C" w:rsidRPr="000C128C" w:rsidRDefault="000C128C" w:rsidP="000C128C">
            <w:pPr>
              <w:spacing w:after="1" w:line="240" w:lineRule="atLeast"/>
              <w:jc w:val="center"/>
              <w:outlineLvl w:val="1"/>
              <w:rPr>
                <w:rFonts w:eastAsia="Times New Roman"/>
                <w:sz w:val="24"/>
                <w:szCs w:val="24"/>
                <w:lang w:eastAsia="ru-RU"/>
              </w:rPr>
            </w:pPr>
            <w:r w:rsidRPr="000C128C">
              <w:rPr>
                <w:rFonts w:eastAsia="Times New Roman"/>
                <w:sz w:val="24"/>
                <w:szCs w:val="24"/>
                <w:lang w:eastAsia="ru-RU"/>
              </w:rPr>
              <w:t>4</w:t>
            </w:r>
          </w:p>
        </w:tc>
        <w:tc>
          <w:tcPr>
            <w:tcW w:w="2853" w:type="dxa"/>
            <w:vMerge w:val="restart"/>
          </w:tcPr>
          <w:p w14:paraId="00A6F64E" w14:textId="77777777" w:rsidR="000C128C" w:rsidRPr="000C128C" w:rsidRDefault="000C128C" w:rsidP="000C128C">
            <w:pPr>
              <w:spacing w:after="1" w:line="228" w:lineRule="auto"/>
              <w:rPr>
                <w:rFonts w:eastAsia="Times New Roman"/>
                <w:sz w:val="24"/>
                <w:szCs w:val="24"/>
                <w:lang w:eastAsia="ru-RU"/>
              </w:rPr>
            </w:pPr>
            <w:r w:rsidRPr="000C128C">
              <w:rPr>
                <w:rFonts w:eastAsia="Times New Roman"/>
                <w:sz w:val="24"/>
                <w:szCs w:val="24"/>
                <w:lang w:eastAsia="ru-RU"/>
              </w:rPr>
              <w:t>Основное мероприятие 4: Обеспечение исполнения областными государственными учреждениями отдельных полномочий в области лесных отношений</w:t>
            </w:r>
          </w:p>
        </w:tc>
        <w:tc>
          <w:tcPr>
            <w:tcW w:w="1701" w:type="dxa"/>
          </w:tcPr>
          <w:p w14:paraId="2043CEA1" w14:textId="77777777" w:rsidR="000C128C" w:rsidRPr="000C128C" w:rsidRDefault="000C128C" w:rsidP="000C128C">
            <w:pPr>
              <w:spacing w:after="1" w:line="240" w:lineRule="atLeast"/>
              <w:rPr>
                <w:rFonts w:eastAsia="Times New Roman"/>
                <w:sz w:val="24"/>
                <w:szCs w:val="24"/>
                <w:lang w:eastAsia="ru-RU"/>
              </w:rPr>
            </w:pPr>
            <w:r w:rsidRPr="000C128C">
              <w:rPr>
                <w:rFonts w:eastAsia="Times New Roman"/>
                <w:sz w:val="24"/>
                <w:szCs w:val="24"/>
                <w:lang w:eastAsia="ru-RU"/>
              </w:rPr>
              <w:t>Всего</w:t>
            </w:r>
          </w:p>
        </w:tc>
        <w:tc>
          <w:tcPr>
            <w:tcW w:w="1134" w:type="dxa"/>
          </w:tcPr>
          <w:p w14:paraId="645ABB1D"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960113,1</w:t>
            </w:r>
          </w:p>
        </w:tc>
        <w:tc>
          <w:tcPr>
            <w:tcW w:w="1276" w:type="dxa"/>
          </w:tcPr>
          <w:p w14:paraId="07C94348"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112080,3</w:t>
            </w:r>
          </w:p>
        </w:tc>
        <w:tc>
          <w:tcPr>
            <w:tcW w:w="1418" w:type="dxa"/>
          </w:tcPr>
          <w:p w14:paraId="4F26E6FD"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173323,0</w:t>
            </w:r>
          </w:p>
        </w:tc>
        <w:tc>
          <w:tcPr>
            <w:tcW w:w="1417" w:type="dxa"/>
          </w:tcPr>
          <w:p w14:paraId="22785CD7"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171968,4</w:t>
            </w:r>
          </w:p>
        </w:tc>
        <w:tc>
          <w:tcPr>
            <w:tcW w:w="1276" w:type="dxa"/>
          </w:tcPr>
          <w:p w14:paraId="7E8E7147"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162774,2</w:t>
            </w:r>
          </w:p>
        </w:tc>
        <w:tc>
          <w:tcPr>
            <w:tcW w:w="1276" w:type="dxa"/>
          </w:tcPr>
          <w:p w14:paraId="399CB471"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167260,1</w:t>
            </w:r>
          </w:p>
        </w:tc>
        <w:tc>
          <w:tcPr>
            <w:tcW w:w="1275" w:type="dxa"/>
          </w:tcPr>
          <w:p w14:paraId="4BC3326F"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172707,1</w:t>
            </w:r>
          </w:p>
        </w:tc>
      </w:tr>
      <w:tr w:rsidR="000C128C" w:rsidRPr="000C128C" w14:paraId="2B866C8A" w14:textId="77777777" w:rsidTr="007D3B0C">
        <w:tc>
          <w:tcPr>
            <w:tcW w:w="544" w:type="dxa"/>
            <w:vMerge/>
          </w:tcPr>
          <w:p w14:paraId="3CADBBCD" w14:textId="77777777" w:rsidR="000C128C" w:rsidRPr="000C128C" w:rsidRDefault="000C128C" w:rsidP="000C128C">
            <w:pPr>
              <w:spacing w:after="0" w:line="240" w:lineRule="auto"/>
              <w:rPr>
                <w:rFonts w:eastAsia="Times New Roman"/>
                <w:sz w:val="24"/>
                <w:szCs w:val="24"/>
                <w:lang w:eastAsia="ru-RU"/>
              </w:rPr>
            </w:pPr>
          </w:p>
        </w:tc>
        <w:tc>
          <w:tcPr>
            <w:tcW w:w="2853" w:type="dxa"/>
            <w:vMerge/>
          </w:tcPr>
          <w:p w14:paraId="700A6B0E" w14:textId="77777777" w:rsidR="000C128C" w:rsidRPr="000C128C" w:rsidRDefault="000C128C" w:rsidP="000C128C">
            <w:pPr>
              <w:spacing w:after="0" w:line="228" w:lineRule="auto"/>
              <w:rPr>
                <w:rFonts w:eastAsia="Times New Roman"/>
                <w:sz w:val="24"/>
                <w:szCs w:val="24"/>
                <w:lang w:eastAsia="ru-RU"/>
              </w:rPr>
            </w:pPr>
          </w:p>
        </w:tc>
        <w:tc>
          <w:tcPr>
            <w:tcW w:w="1701" w:type="dxa"/>
          </w:tcPr>
          <w:p w14:paraId="5AB9F225" w14:textId="77777777" w:rsidR="000C128C" w:rsidRPr="000C128C" w:rsidRDefault="000C128C" w:rsidP="000C128C">
            <w:pPr>
              <w:spacing w:after="1" w:line="240" w:lineRule="atLeast"/>
              <w:rPr>
                <w:rFonts w:eastAsia="Times New Roman"/>
                <w:sz w:val="24"/>
                <w:szCs w:val="24"/>
                <w:lang w:eastAsia="ru-RU"/>
              </w:rPr>
            </w:pPr>
            <w:r w:rsidRPr="000C128C">
              <w:rPr>
                <w:rFonts w:eastAsia="Times New Roman"/>
                <w:sz w:val="24"/>
                <w:szCs w:val="24"/>
                <w:lang w:eastAsia="ru-RU"/>
              </w:rPr>
              <w:t>Областной бюджет</w:t>
            </w:r>
          </w:p>
        </w:tc>
        <w:tc>
          <w:tcPr>
            <w:tcW w:w="1134" w:type="dxa"/>
          </w:tcPr>
          <w:p w14:paraId="2A8B4B3C"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 xml:space="preserve">8711,4 / 98,3 </w:t>
            </w:r>
            <w:hyperlink r:id="rId10" w:history="1">
              <w:r w:rsidRPr="000C128C">
                <w:rPr>
                  <w:rFonts w:eastAsia="Times New Roman"/>
                  <w:sz w:val="24"/>
                  <w:szCs w:val="24"/>
                  <w:lang w:eastAsia="ru-RU"/>
                </w:rPr>
                <w:t>&lt;*&gt;</w:t>
              </w:r>
            </w:hyperlink>
            <w:r w:rsidRPr="000C128C">
              <w:rPr>
                <w:rFonts w:eastAsia="Times New Roman"/>
                <w:sz w:val="24"/>
                <w:szCs w:val="24"/>
                <w:lang w:eastAsia="ru-RU"/>
              </w:rPr>
              <w:t xml:space="preserve"> / 11,3 </w:t>
            </w:r>
            <w:hyperlink r:id="rId11" w:history="1">
              <w:r w:rsidRPr="000C128C">
                <w:rPr>
                  <w:rFonts w:eastAsia="Times New Roman"/>
                  <w:sz w:val="24"/>
                  <w:szCs w:val="24"/>
                  <w:lang w:eastAsia="ru-RU"/>
                </w:rPr>
                <w:t>&lt;**&gt;</w:t>
              </w:r>
            </w:hyperlink>
            <w:r w:rsidRPr="000C128C">
              <w:rPr>
                <w:rFonts w:eastAsia="Times New Roman"/>
                <w:sz w:val="24"/>
                <w:szCs w:val="24"/>
                <w:lang w:eastAsia="ru-RU"/>
              </w:rPr>
              <w:t xml:space="preserve"> / 21,8 </w:t>
            </w:r>
            <w:hyperlink r:id="rId12" w:history="1">
              <w:r w:rsidRPr="000C128C">
                <w:rPr>
                  <w:rFonts w:eastAsia="Times New Roman"/>
                  <w:sz w:val="24"/>
                  <w:szCs w:val="24"/>
                  <w:lang w:eastAsia="ru-RU"/>
                </w:rPr>
                <w:t>&lt;***&gt;</w:t>
              </w:r>
            </w:hyperlink>
          </w:p>
        </w:tc>
        <w:tc>
          <w:tcPr>
            <w:tcW w:w="1276" w:type="dxa"/>
          </w:tcPr>
          <w:p w14:paraId="3CD215D0"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572,3 / 98,3 &lt;*&gt;</w:t>
            </w:r>
          </w:p>
        </w:tc>
        <w:tc>
          <w:tcPr>
            <w:tcW w:w="1418" w:type="dxa"/>
          </w:tcPr>
          <w:p w14:paraId="629B9E4F"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601,5 / 0,0 / 11,3 &lt;**&gt;</w:t>
            </w:r>
          </w:p>
        </w:tc>
        <w:tc>
          <w:tcPr>
            <w:tcW w:w="1417" w:type="dxa"/>
          </w:tcPr>
          <w:p w14:paraId="07151D10"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3055,7 / 0,0 / 0,0 / / 21,8 &lt;***&gt;</w:t>
            </w:r>
          </w:p>
        </w:tc>
        <w:tc>
          <w:tcPr>
            <w:tcW w:w="1276" w:type="dxa"/>
          </w:tcPr>
          <w:p w14:paraId="5008928D"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885,0</w:t>
            </w:r>
          </w:p>
        </w:tc>
        <w:tc>
          <w:tcPr>
            <w:tcW w:w="1276" w:type="dxa"/>
          </w:tcPr>
          <w:p w14:paraId="73EB1DB6"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1657,1</w:t>
            </w:r>
          </w:p>
        </w:tc>
        <w:tc>
          <w:tcPr>
            <w:tcW w:w="1275" w:type="dxa"/>
          </w:tcPr>
          <w:p w14:paraId="1DDFBDF0"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1939,8</w:t>
            </w:r>
          </w:p>
        </w:tc>
      </w:tr>
      <w:tr w:rsidR="000C128C" w:rsidRPr="000C128C" w14:paraId="346C5E41" w14:textId="77777777" w:rsidTr="007D3B0C">
        <w:tc>
          <w:tcPr>
            <w:tcW w:w="544" w:type="dxa"/>
            <w:vMerge/>
          </w:tcPr>
          <w:p w14:paraId="5EFEC77E" w14:textId="77777777" w:rsidR="000C128C" w:rsidRPr="000C128C" w:rsidRDefault="000C128C" w:rsidP="000C128C">
            <w:pPr>
              <w:spacing w:after="0" w:line="240" w:lineRule="auto"/>
              <w:rPr>
                <w:rFonts w:eastAsia="Times New Roman"/>
                <w:sz w:val="24"/>
                <w:szCs w:val="24"/>
                <w:lang w:eastAsia="ru-RU"/>
              </w:rPr>
            </w:pPr>
          </w:p>
        </w:tc>
        <w:tc>
          <w:tcPr>
            <w:tcW w:w="2853" w:type="dxa"/>
            <w:vMerge/>
          </w:tcPr>
          <w:p w14:paraId="6F38130C" w14:textId="77777777" w:rsidR="000C128C" w:rsidRPr="000C128C" w:rsidRDefault="000C128C" w:rsidP="000C128C">
            <w:pPr>
              <w:spacing w:after="0" w:line="228" w:lineRule="auto"/>
              <w:rPr>
                <w:rFonts w:eastAsia="Times New Roman"/>
                <w:sz w:val="24"/>
                <w:szCs w:val="24"/>
                <w:lang w:eastAsia="ru-RU"/>
              </w:rPr>
            </w:pPr>
          </w:p>
        </w:tc>
        <w:tc>
          <w:tcPr>
            <w:tcW w:w="1701" w:type="dxa"/>
          </w:tcPr>
          <w:p w14:paraId="553FB13D" w14:textId="77777777" w:rsidR="000C128C" w:rsidRPr="000C128C" w:rsidRDefault="000C128C" w:rsidP="000C128C">
            <w:pPr>
              <w:spacing w:after="1" w:line="240" w:lineRule="atLeast"/>
              <w:rPr>
                <w:rFonts w:eastAsia="Times New Roman"/>
                <w:sz w:val="24"/>
                <w:szCs w:val="24"/>
                <w:lang w:eastAsia="ru-RU"/>
              </w:rPr>
            </w:pPr>
            <w:r w:rsidRPr="000C128C">
              <w:rPr>
                <w:rFonts w:eastAsia="Times New Roman"/>
                <w:sz w:val="24"/>
                <w:szCs w:val="24"/>
                <w:lang w:eastAsia="ru-RU"/>
              </w:rPr>
              <w:t>Федеральный бюджет</w:t>
            </w:r>
          </w:p>
        </w:tc>
        <w:tc>
          <w:tcPr>
            <w:tcW w:w="1134" w:type="dxa"/>
          </w:tcPr>
          <w:p w14:paraId="077F50FF"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951401,7</w:t>
            </w:r>
          </w:p>
        </w:tc>
        <w:tc>
          <w:tcPr>
            <w:tcW w:w="1276" w:type="dxa"/>
          </w:tcPr>
          <w:p w14:paraId="3A530654"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111508,0</w:t>
            </w:r>
          </w:p>
        </w:tc>
        <w:tc>
          <w:tcPr>
            <w:tcW w:w="1418" w:type="dxa"/>
          </w:tcPr>
          <w:p w14:paraId="1E268721"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172721,5</w:t>
            </w:r>
          </w:p>
        </w:tc>
        <w:tc>
          <w:tcPr>
            <w:tcW w:w="1417" w:type="dxa"/>
          </w:tcPr>
          <w:p w14:paraId="471AC2D2"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168912,7</w:t>
            </w:r>
          </w:p>
        </w:tc>
        <w:tc>
          <w:tcPr>
            <w:tcW w:w="1276" w:type="dxa"/>
          </w:tcPr>
          <w:p w14:paraId="68B0D737"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161889,2</w:t>
            </w:r>
          </w:p>
        </w:tc>
        <w:tc>
          <w:tcPr>
            <w:tcW w:w="1276" w:type="dxa"/>
          </w:tcPr>
          <w:p w14:paraId="633D4C85"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165603,0</w:t>
            </w:r>
          </w:p>
        </w:tc>
        <w:tc>
          <w:tcPr>
            <w:tcW w:w="1275" w:type="dxa"/>
          </w:tcPr>
          <w:p w14:paraId="41AD679A"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170767,3</w:t>
            </w:r>
          </w:p>
        </w:tc>
      </w:tr>
      <w:tr w:rsidR="000C128C" w:rsidRPr="000C128C" w14:paraId="3263022C" w14:textId="77777777" w:rsidTr="007D3B0C">
        <w:tc>
          <w:tcPr>
            <w:tcW w:w="544" w:type="dxa"/>
            <w:vMerge w:val="restart"/>
          </w:tcPr>
          <w:p w14:paraId="3C68BF40"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4.1</w:t>
            </w:r>
          </w:p>
        </w:tc>
        <w:tc>
          <w:tcPr>
            <w:tcW w:w="2853" w:type="dxa"/>
            <w:vMerge w:val="restart"/>
          </w:tcPr>
          <w:p w14:paraId="197DD9B6" w14:textId="77777777" w:rsidR="000C128C" w:rsidRPr="000C128C" w:rsidRDefault="000C128C" w:rsidP="000C128C">
            <w:pPr>
              <w:spacing w:after="1" w:line="228" w:lineRule="auto"/>
              <w:rPr>
                <w:rFonts w:eastAsia="Times New Roman"/>
                <w:sz w:val="24"/>
                <w:szCs w:val="24"/>
                <w:lang w:eastAsia="ru-RU"/>
              </w:rPr>
            </w:pPr>
            <w:r w:rsidRPr="000C128C">
              <w:rPr>
                <w:rFonts w:eastAsia="Times New Roman"/>
                <w:sz w:val="24"/>
                <w:szCs w:val="24"/>
                <w:lang w:eastAsia="ru-RU"/>
              </w:rPr>
              <w:t>Обеспечение исполнения переданных полномочий Российской Федерации в области лесных отношений</w:t>
            </w:r>
          </w:p>
        </w:tc>
        <w:tc>
          <w:tcPr>
            <w:tcW w:w="1701" w:type="dxa"/>
          </w:tcPr>
          <w:p w14:paraId="0C15DE55" w14:textId="77777777" w:rsidR="000C128C" w:rsidRPr="000C128C" w:rsidRDefault="000C128C" w:rsidP="000C128C">
            <w:pPr>
              <w:spacing w:after="1" w:line="240" w:lineRule="atLeast"/>
              <w:rPr>
                <w:rFonts w:eastAsia="Times New Roman"/>
                <w:sz w:val="24"/>
                <w:szCs w:val="24"/>
                <w:lang w:eastAsia="ru-RU"/>
              </w:rPr>
            </w:pPr>
            <w:r w:rsidRPr="000C128C">
              <w:rPr>
                <w:rFonts w:eastAsia="Times New Roman"/>
                <w:sz w:val="24"/>
                <w:szCs w:val="24"/>
                <w:lang w:eastAsia="ru-RU"/>
              </w:rPr>
              <w:t>Всего</w:t>
            </w:r>
          </w:p>
        </w:tc>
        <w:tc>
          <w:tcPr>
            <w:tcW w:w="1134" w:type="dxa"/>
          </w:tcPr>
          <w:p w14:paraId="3DFF13BC"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309788,4</w:t>
            </w:r>
          </w:p>
        </w:tc>
        <w:tc>
          <w:tcPr>
            <w:tcW w:w="1276" w:type="dxa"/>
          </w:tcPr>
          <w:p w14:paraId="7DA4D741"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34565,2</w:t>
            </w:r>
          </w:p>
        </w:tc>
        <w:tc>
          <w:tcPr>
            <w:tcW w:w="1418" w:type="dxa"/>
          </w:tcPr>
          <w:p w14:paraId="37E2CF27"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48085,6</w:t>
            </w:r>
          </w:p>
        </w:tc>
        <w:tc>
          <w:tcPr>
            <w:tcW w:w="1417" w:type="dxa"/>
          </w:tcPr>
          <w:p w14:paraId="1331CC6F"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58101,3</w:t>
            </w:r>
          </w:p>
        </w:tc>
        <w:tc>
          <w:tcPr>
            <w:tcW w:w="1276" w:type="dxa"/>
          </w:tcPr>
          <w:p w14:paraId="787C79D0"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55176,0</w:t>
            </w:r>
          </w:p>
        </w:tc>
        <w:tc>
          <w:tcPr>
            <w:tcW w:w="1276" w:type="dxa"/>
          </w:tcPr>
          <w:p w14:paraId="5A5A294E"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56742,3</w:t>
            </w:r>
          </w:p>
        </w:tc>
        <w:tc>
          <w:tcPr>
            <w:tcW w:w="1275" w:type="dxa"/>
          </w:tcPr>
          <w:p w14:paraId="4FEF8235"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57118,0</w:t>
            </w:r>
          </w:p>
        </w:tc>
      </w:tr>
      <w:tr w:rsidR="000C128C" w:rsidRPr="000C128C" w14:paraId="389A16AF" w14:textId="77777777" w:rsidTr="007D3B0C">
        <w:tc>
          <w:tcPr>
            <w:tcW w:w="544" w:type="dxa"/>
            <w:vMerge/>
          </w:tcPr>
          <w:p w14:paraId="1B572070" w14:textId="77777777" w:rsidR="000C128C" w:rsidRPr="000C128C" w:rsidRDefault="000C128C" w:rsidP="000C128C">
            <w:pPr>
              <w:spacing w:after="0" w:line="240" w:lineRule="auto"/>
              <w:rPr>
                <w:rFonts w:eastAsia="Times New Roman"/>
                <w:sz w:val="24"/>
                <w:szCs w:val="24"/>
                <w:lang w:eastAsia="ru-RU"/>
              </w:rPr>
            </w:pPr>
          </w:p>
        </w:tc>
        <w:tc>
          <w:tcPr>
            <w:tcW w:w="2853" w:type="dxa"/>
            <w:vMerge/>
          </w:tcPr>
          <w:p w14:paraId="788422FB" w14:textId="77777777" w:rsidR="000C128C" w:rsidRPr="000C128C" w:rsidRDefault="000C128C" w:rsidP="000C128C">
            <w:pPr>
              <w:spacing w:after="0" w:line="228" w:lineRule="auto"/>
              <w:rPr>
                <w:rFonts w:eastAsia="Times New Roman"/>
                <w:sz w:val="24"/>
                <w:szCs w:val="24"/>
                <w:lang w:eastAsia="ru-RU"/>
              </w:rPr>
            </w:pPr>
          </w:p>
        </w:tc>
        <w:tc>
          <w:tcPr>
            <w:tcW w:w="1701" w:type="dxa"/>
          </w:tcPr>
          <w:p w14:paraId="003EDD2A" w14:textId="77777777" w:rsidR="000C128C" w:rsidRPr="000C128C" w:rsidRDefault="000C128C" w:rsidP="000C128C">
            <w:pPr>
              <w:spacing w:after="1" w:line="240" w:lineRule="atLeast"/>
              <w:rPr>
                <w:rFonts w:eastAsia="Times New Roman"/>
                <w:sz w:val="24"/>
                <w:szCs w:val="24"/>
                <w:lang w:eastAsia="ru-RU"/>
              </w:rPr>
            </w:pPr>
            <w:r w:rsidRPr="000C128C">
              <w:rPr>
                <w:rFonts w:eastAsia="Times New Roman"/>
                <w:sz w:val="24"/>
                <w:szCs w:val="24"/>
                <w:lang w:eastAsia="ru-RU"/>
              </w:rPr>
              <w:t>Областной бюджет</w:t>
            </w:r>
          </w:p>
        </w:tc>
        <w:tc>
          <w:tcPr>
            <w:tcW w:w="1134" w:type="dxa"/>
          </w:tcPr>
          <w:p w14:paraId="06B74FFB"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6440,2</w:t>
            </w:r>
          </w:p>
        </w:tc>
        <w:tc>
          <w:tcPr>
            <w:tcW w:w="1276" w:type="dxa"/>
          </w:tcPr>
          <w:p w14:paraId="4183FABF"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474,0</w:t>
            </w:r>
          </w:p>
        </w:tc>
        <w:tc>
          <w:tcPr>
            <w:tcW w:w="1418" w:type="dxa"/>
          </w:tcPr>
          <w:p w14:paraId="7F3739D4"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601,5 / 0,0/ 11,3 &lt;**&gt;</w:t>
            </w:r>
          </w:p>
        </w:tc>
        <w:tc>
          <w:tcPr>
            <w:tcW w:w="1417" w:type="dxa"/>
          </w:tcPr>
          <w:p w14:paraId="04B283BD"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882,8 / 0,0 /0,0 / /21,8 &lt;***&gt;</w:t>
            </w:r>
          </w:p>
        </w:tc>
        <w:tc>
          <w:tcPr>
            <w:tcW w:w="1276" w:type="dxa"/>
          </w:tcPr>
          <w:p w14:paraId="4F7497BE"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885,0</w:t>
            </w:r>
          </w:p>
        </w:tc>
        <w:tc>
          <w:tcPr>
            <w:tcW w:w="1276" w:type="dxa"/>
          </w:tcPr>
          <w:p w14:paraId="46EE22B3"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1657,1</w:t>
            </w:r>
          </w:p>
        </w:tc>
        <w:tc>
          <w:tcPr>
            <w:tcW w:w="1275" w:type="dxa"/>
          </w:tcPr>
          <w:p w14:paraId="38B5FC3A"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1939,8</w:t>
            </w:r>
          </w:p>
        </w:tc>
      </w:tr>
      <w:tr w:rsidR="000C128C" w:rsidRPr="000C128C" w14:paraId="601AD6DF" w14:textId="77777777" w:rsidTr="007D3B0C">
        <w:tc>
          <w:tcPr>
            <w:tcW w:w="544" w:type="dxa"/>
            <w:vMerge/>
          </w:tcPr>
          <w:p w14:paraId="0A651AB5" w14:textId="77777777" w:rsidR="000C128C" w:rsidRPr="000C128C" w:rsidRDefault="000C128C" w:rsidP="000C128C">
            <w:pPr>
              <w:spacing w:after="0" w:line="240" w:lineRule="auto"/>
              <w:rPr>
                <w:rFonts w:eastAsia="Times New Roman"/>
                <w:sz w:val="24"/>
                <w:szCs w:val="24"/>
                <w:lang w:eastAsia="ru-RU"/>
              </w:rPr>
            </w:pPr>
          </w:p>
        </w:tc>
        <w:tc>
          <w:tcPr>
            <w:tcW w:w="2853" w:type="dxa"/>
            <w:vMerge/>
          </w:tcPr>
          <w:p w14:paraId="63BE5124" w14:textId="77777777" w:rsidR="000C128C" w:rsidRPr="000C128C" w:rsidRDefault="000C128C" w:rsidP="000C128C">
            <w:pPr>
              <w:spacing w:after="0" w:line="228" w:lineRule="auto"/>
              <w:rPr>
                <w:rFonts w:eastAsia="Times New Roman"/>
                <w:sz w:val="24"/>
                <w:szCs w:val="24"/>
                <w:lang w:eastAsia="ru-RU"/>
              </w:rPr>
            </w:pPr>
          </w:p>
        </w:tc>
        <w:tc>
          <w:tcPr>
            <w:tcW w:w="1701" w:type="dxa"/>
          </w:tcPr>
          <w:p w14:paraId="173BC58C" w14:textId="77777777" w:rsidR="000C128C" w:rsidRPr="000C128C" w:rsidRDefault="000C128C" w:rsidP="000C128C">
            <w:pPr>
              <w:spacing w:after="1" w:line="240" w:lineRule="atLeast"/>
              <w:rPr>
                <w:rFonts w:eastAsia="Times New Roman"/>
                <w:sz w:val="24"/>
                <w:szCs w:val="24"/>
                <w:lang w:eastAsia="ru-RU"/>
              </w:rPr>
            </w:pPr>
            <w:r w:rsidRPr="000C128C">
              <w:rPr>
                <w:rFonts w:eastAsia="Times New Roman"/>
                <w:sz w:val="24"/>
                <w:szCs w:val="24"/>
                <w:lang w:eastAsia="ru-RU"/>
              </w:rPr>
              <w:t>Федеральный бюджет</w:t>
            </w:r>
          </w:p>
        </w:tc>
        <w:tc>
          <w:tcPr>
            <w:tcW w:w="1134" w:type="dxa"/>
          </w:tcPr>
          <w:p w14:paraId="6B163BD0"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302396,0</w:t>
            </w:r>
          </w:p>
        </w:tc>
        <w:tc>
          <w:tcPr>
            <w:tcW w:w="1276" w:type="dxa"/>
          </w:tcPr>
          <w:p w14:paraId="4F017DFE"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34091,2</w:t>
            </w:r>
          </w:p>
        </w:tc>
        <w:tc>
          <w:tcPr>
            <w:tcW w:w="1418" w:type="dxa"/>
          </w:tcPr>
          <w:p w14:paraId="074B549D"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47484,1</w:t>
            </w:r>
          </w:p>
        </w:tc>
        <w:tc>
          <w:tcPr>
            <w:tcW w:w="1417" w:type="dxa"/>
          </w:tcPr>
          <w:p w14:paraId="6FF9CE9E"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57218,5</w:t>
            </w:r>
          </w:p>
        </w:tc>
        <w:tc>
          <w:tcPr>
            <w:tcW w:w="1276" w:type="dxa"/>
          </w:tcPr>
          <w:p w14:paraId="5D787D75"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55118,8</w:t>
            </w:r>
          </w:p>
        </w:tc>
        <w:tc>
          <w:tcPr>
            <w:tcW w:w="1276" w:type="dxa"/>
          </w:tcPr>
          <w:p w14:paraId="7271C74B"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54195,2</w:t>
            </w:r>
          </w:p>
        </w:tc>
        <w:tc>
          <w:tcPr>
            <w:tcW w:w="1275" w:type="dxa"/>
          </w:tcPr>
          <w:p w14:paraId="11F787A1"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54288,2</w:t>
            </w:r>
          </w:p>
        </w:tc>
      </w:tr>
      <w:tr w:rsidR="000C128C" w:rsidRPr="000C128C" w14:paraId="549CFD05" w14:textId="77777777" w:rsidTr="007D3B0C">
        <w:tc>
          <w:tcPr>
            <w:tcW w:w="544" w:type="dxa"/>
            <w:vMerge w:val="restart"/>
          </w:tcPr>
          <w:p w14:paraId="00B20960"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4.2</w:t>
            </w:r>
          </w:p>
        </w:tc>
        <w:tc>
          <w:tcPr>
            <w:tcW w:w="2853" w:type="dxa"/>
            <w:vMerge w:val="restart"/>
          </w:tcPr>
          <w:p w14:paraId="491E4B9E" w14:textId="77777777" w:rsidR="000C128C" w:rsidRPr="000C128C" w:rsidRDefault="000C128C" w:rsidP="000C128C">
            <w:pPr>
              <w:spacing w:after="1" w:line="228" w:lineRule="auto"/>
              <w:rPr>
                <w:rFonts w:eastAsia="Times New Roman"/>
                <w:sz w:val="24"/>
                <w:szCs w:val="24"/>
                <w:lang w:eastAsia="ru-RU"/>
              </w:rPr>
            </w:pPr>
            <w:r w:rsidRPr="000C128C">
              <w:rPr>
                <w:rFonts w:eastAsia="Times New Roman"/>
                <w:sz w:val="24"/>
                <w:szCs w:val="24"/>
                <w:lang w:eastAsia="ru-RU"/>
              </w:rPr>
              <w:t>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701" w:type="dxa"/>
          </w:tcPr>
          <w:p w14:paraId="2A47B887" w14:textId="77777777" w:rsidR="000C128C" w:rsidRPr="000C128C" w:rsidRDefault="000C128C" w:rsidP="000C128C">
            <w:pPr>
              <w:spacing w:after="1" w:line="240" w:lineRule="atLeast"/>
              <w:rPr>
                <w:rFonts w:eastAsia="Times New Roman"/>
                <w:sz w:val="24"/>
                <w:szCs w:val="24"/>
                <w:lang w:eastAsia="ru-RU"/>
              </w:rPr>
            </w:pPr>
            <w:r w:rsidRPr="000C128C">
              <w:rPr>
                <w:rFonts w:eastAsia="Times New Roman"/>
                <w:sz w:val="24"/>
                <w:szCs w:val="24"/>
                <w:lang w:eastAsia="ru-RU"/>
              </w:rPr>
              <w:t>Всего</w:t>
            </w:r>
          </w:p>
        </w:tc>
        <w:tc>
          <w:tcPr>
            <w:tcW w:w="1134" w:type="dxa"/>
          </w:tcPr>
          <w:p w14:paraId="1C7EE6F7"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1304,0</w:t>
            </w:r>
          </w:p>
        </w:tc>
        <w:tc>
          <w:tcPr>
            <w:tcW w:w="1276" w:type="dxa"/>
          </w:tcPr>
          <w:p w14:paraId="4B6F55FD"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36,2</w:t>
            </w:r>
          </w:p>
        </w:tc>
        <w:tc>
          <w:tcPr>
            <w:tcW w:w="1418" w:type="dxa"/>
          </w:tcPr>
          <w:p w14:paraId="0942B6F6"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73,4</w:t>
            </w:r>
          </w:p>
        </w:tc>
        <w:tc>
          <w:tcPr>
            <w:tcW w:w="1417" w:type="dxa"/>
          </w:tcPr>
          <w:p w14:paraId="5F71ABFE"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414,4</w:t>
            </w:r>
          </w:p>
        </w:tc>
        <w:tc>
          <w:tcPr>
            <w:tcW w:w="1276" w:type="dxa"/>
          </w:tcPr>
          <w:p w14:paraId="26E02B0F"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260,0</w:t>
            </w:r>
          </w:p>
        </w:tc>
        <w:tc>
          <w:tcPr>
            <w:tcW w:w="1276" w:type="dxa"/>
          </w:tcPr>
          <w:p w14:paraId="00E094A0"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260,0</w:t>
            </w:r>
          </w:p>
        </w:tc>
        <w:tc>
          <w:tcPr>
            <w:tcW w:w="1275" w:type="dxa"/>
          </w:tcPr>
          <w:p w14:paraId="42B27E1D"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260,0</w:t>
            </w:r>
          </w:p>
        </w:tc>
      </w:tr>
      <w:tr w:rsidR="000C128C" w:rsidRPr="000C128C" w14:paraId="6F2D3CD5" w14:textId="77777777" w:rsidTr="007D3B0C">
        <w:tc>
          <w:tcPr>
            <w:tcW w:w="544" w:type="dxa"/>
            <w:vMerge/>
          </w:tcPr>
          <w:p w14:paraId="25A38FFF" w14:textId="77777777" w:rsidR="000C128C" w:rsidRPr="000C128C" w:rsidRDefault="000C128C" w:rsidP="000C128C">
            <w:pPr>
              <w:spacing w:after="0" w:line="240" w:lineRule="auto"/>
              <w:rPr>
                <w:rFonts w:eastAsia="Times New Roman"/>
                <w:sz w:val="24"/>
                <w:szCs w:val="24"/>
                <w:lang w:eastAsia="ru-RU"/>
              </w:rPr>
            </w:pPr>
          </w:p>
        </w:tc>
        <w:tc>
          <w:tcPr>
            <w:tcW w:w="2853" w:type="dxa"/>
            <w:vMerge/>
          </w:tcPr>
          <w:p w14:paraId="0ED7E1B0" w14:textId="77777777" w:rsidR="000C128C" w:rsidRPr="000C128C" w:rsidRDefault="000C128C" w:rsidP="000C128C">
            <w:pPr>
              <w:spacing w:after="0" w:line="240" w:lineRule="auto"/>
              <w:rPr>
                <w:rFonts w:eastAsia="Times New Roman"/>
                <w:sz w:val="24"/>
                <w:szCs w:val="24"/>
                <w:lang w:eastAsia="ru-RU"/>
              </w:rPr>
            </w:pPr>
          </w:p>
        </w:tc>
        <w:tc>
          <w:tcPr>
            <w:tcW w:w="1701" w:type="dxa"/>
          </w:tcPr>
          <w:p w14:paraId="0AF9CB52" w14:textId="77777777" w:rsidR="000C128C" w:rsidRPr="000C128C" w:rsidRDefault="000C128C" w:rsidP="000C128C">
            <w:pPr>
              <w:spacing w:after="1" w:line="240" w:lineRule="atLeast"/>
              <w:rPr>
                <w:rFonts w:eastAsia="Times New Roman"/>
                <w:sz w:val="24"/>
                <w:szCs w:val="24"/>
                <w:lang w:eastAsia="ru-RU"/>
              </w:rPr>
            </w:pPr>
            <w:r w:rsidRPr="000C128C">
              <w:rPr>
                <w:rFonts w:eastAsia="Times New Roman"/>
                <w:sz w:val="24"/>
                <w:szCs w:val="24"/>
                <w:lang w:eastAsia="ru-RU"/>
              </w:rPr>
              <w:t>Федеральный бюджет</w:t>
            </w:r>
          </w:p>
        </w:tc>
        <w:tc>
          <w:tcPr>
            <w:tcW w:w="1134" w:type="dxa"/>
          </w:tcPr>
          <w:p w14:paraId="2BF9CCFA"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1304,0</w:t>
            </w:r>
          </w:p>
        </w:tc>
        <w:tc>
          <w:tcPr>
            <w:tcW w:w="1276" w:type="dxa"/>
          </w:tcPr>
          <w:p w14:paraId="29395189"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36,2</w:t>
            </w:r>
          </w:p>
        </w:tc>
        <w:tc>
          <w:tcPr>
            <w:tcW w:w="1418" w:type="dxa"/>
          </w:tcPr>
          <w:p w14:paraId="16F9CFE3"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73,4</w:t>
            </w:r>
          </w:p>
        </w:tc>
        <w:tc>
          <w:tcPr>
            <w:tcW w:w="1417" w:type="dxa"/>
          </w:tcPr>
          <w:p w14:paraId="08A8E626"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414,4</w:t>
            </w:r>
          </w:p>
        </w:tc>
        <w:tc>
          <w:tcPr>
            <w:tcW w:w="1276" w:type="dxa"/>
          </w:tcPr>
          <w:p w14:paraId="5291F980"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260,0</w:t>
            </w:r>
          </w:p>
        </w:tc>
        <w:tc>
          <w:tcPr>
            <w:tcW w:w="1276" w:type="dxa"/>
          </w:tcPr>
          <w:p w14:paraId="451D7818"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260,0</w:t>
            </w:r>
          </w:p>
        </w:tc>
        <w:tc>
          <w:tcPr>
            <w:tcW w:w="1275" w:type="dxa"/>
          </w:tcPr>
          <w:p w14:paraId="16950D55" w14:textId="77777777" w:rsidR="000C128C" w:rsidRPr="000C128C" w:rsidRDefault="000C128C" w:rsidP="000C128C">
            <w:pPr>
              <w:spacing w:after="1" w:line="240" w:lineRule="atLeast"/>
              <w:jc w:val="center"/>
              <w:rPr>
                <w:rFonts w:eastAsia="Times New Roman"/>
                <w:sz w:val="24"/>
                <w:szCs w:val="24"/>
                <w:lang w:eastAsia="ru-RU"/>
              </w:rPr>
            </w:pPr>
            <w:r w:rsidRPr="000C128C">
              <w:rPr>
                <w:rFonts w:eastAsia="Times New Roman"/>
                <w:sz w:val="24"/>
                <w:szCs w:val="24"/>
                <w:lang w:eastAsia="ru-RU"/>
              </w:rPr>
              <w:t>260,0</w:t>
            </w:r>
          </w:p>
        </w:tc>
      </w:tr>
      <w:tr w:rsidR="00B13582" w:rsidRPr="000C128C" w14:paraId="25C5E684" w14:textId="77777777" w:rsidTr="007D3B0C">
        <w:tc>
          <w:tcPr>
            <w:tcW w:w="544" w:type="dxa"/>
          </w:tcPr>
          <w:p w14:paraId="1B15833F" w14:textId="166A1501" w:rsidR="00B13582" w:rsidRPr="000C128C" w:rsidRDefault="00B13582" w:rsidP="00B13582">
            <w:pPr>
              <w:spacing w:after="0" w:line="240" w:lineRule="auto"/>
              <w:jc w:val="center"/>
              <w:rPr>
                <w:rFonts w:eastAsia="Times New Roman"/>
                <w:sz w:val="24"/>
                <w:szCs w:val="24"/>
                <w:lang w:eastAsia="ru-RU"/>
              </w:rPr>
            </w:pPr>
            <w:r w:rsidRPr="000C128C">
              <w:rPr>
                <w:rFonts w:eastAsia="Times New Roman"/>
                <w:sz w:val="24"/>
                <w:szCs w:val="24"/>
                <w:lang w:eastAsia="ru-RU"/>
              </w:rPr>
              <w:lastRenderedPageBreak/>
              <w:t>1</w:t>
            </w:r>
          </w:p>
        </w:tc>
        <w:tc>
          <w:tcPr>
            <w:tcW w:w="2853" w:type="dxa"/>
          </w:tcPr>
          <w:p w14:paraId="2358D391" w14:textId="7EB488C6" w:rsidR="00B13582" w:rsidRPr="000C128C" w:rsidRDefault="00B13582" w:rsidP="00B13582">
            <w:pPr>
              <w:spacing w:after="0" w:line="240" w:lineRule="auto"/>
              <w:jc w:val="center"/>
              <w:rPr>
                <w:rFonts w:eastAsia="Times New Roman"/>
                <w:sz w:val="24"/>
                <w:szCs w:val="24"/>
                <w:lang w:eastAsia="ru-RU"/>
              </w:rPr>
            </w:pPr>
            <w:r w:rsidRPr="000C128C">
              <w:rPr>
                <w:rFonts w:eastAsia="Times New Roman"/>
                <w:sz w:val="24"/>
                <w:szCs w:val="24"/>
                <w:lang w:eastAsia="ru-RU"/>
              </w:rPr>
              <w:t>2</w:t>
            </w:r>
          </w:p>
        </w:tc>
        <w:tc>
          <w:tcPr>
            <w:tcW w:w="1701" w:type="dxa"/>
          </w:tcPr>
          <w:p w14:paraId="21B926B0" w14:textId="6EF003B8"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3</w:t>
            </w:r>
          </w:p>
        </w:tc>
        <w:tc>
          <w:tcPr>
            <w:tcW w:w="1134" w:type="dxa"/>
          </w:tcPr>
          <w:p w14:paraId="570DEC94" w14:textId="08CBAA59"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4</w:t>
            </w:r>
          </w:p>
        </w:tc>
        <w:tc>
          <w:tcPr>
            <w:tcW w:w="1276" w:type="dxa"/>
          </w:tcPr>
          <w:p w14:paraId="4C39BDE9" w14:textId="0852DF98"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5</w:t>
            </w:r>
          </w:p>
        </w:tc>
        <w:tc>
          <w:tcPr>
            <w:tcW w:w="1418" w:type="dxa"/>
          </w:tcPr>
          <w:p w14:paraId="5E376CCF" w14:textId="6E5873BA"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6</w:t>
            </w:r>
          </w:p>
        </w:tc>
        <w:tc>
          <w:tcPr>
            <w:tcW w:w="1417" w:type="dxa"/>
          </w:tcPr>
          <w:p w14:paraId="0F5620E3" w14:textId="525C9889"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7</w:t>
            </w:r>
          </w:p>
        </w:tc>
        <w:tc>
          <w:tcPr>
            <w:tcW w:w="1276" w:type="dxa"/>
          </w:tcPr>
          <w:p w14:paraId="76385637" w14:textId="4554A440"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8</w:t>
            </w:r>
          </w:p>
        </w:tc>
        <w:tc>
          <w:tcPr>
            <w:tcW w:w="1276" w:type="dxa"/>
          </w:tcPr>
          <w:p w14:paraId="6A506D32" w14:textId="5B2DF4FA"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9</w:t>
            </w:r>
          </w:p>
        </w:tc>
        <w:tc>
          <w:tcPr>
            <w:tcW w:w="1275" w:type="dxa"/>
          </w:tcPr>
          <w:p w14:paraId="2A7A02B0" w14:textId="0D1C10D6"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10</w:t>
            </w:r>
          </w:p>
        </w:tc>
      </w:tr>
      <w:tr w:rsidR="00B13582" w:rsidRPr="000C128C" w14:paraId="2F97CE19" w14:textId="77777777" w:rsidTr="007D3B0C">
        <w:trPr>
          <w:trHeight w:val="601"/>
        </w:trPr>
        <w:tc>
          <w:tcPr>
            <w:tcW w:w="544" w:type="dxa"/>
            <w:vMerge w:val="restart"/>
          </w:tcPr>
          <w:p w14:paraId="3583B81B"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4.3</w:t>
            </w:r>
          </w:p>
        </w:tc>
        <w:tc>
          <w:tcPr>
            <w:tcW w:w="2853" w:type="dxa"/>
            <w:vMerge w:val="restart"/>
          </w:tcPr>
          <w:p w14:paraId="7BE075F2" w14:textId="77777777" w:rsidR="00B13582" w:rsidRPr="000C128C" w:rsidRDefault="00B13582" w:rsidP="00B13582">
            <w:pPr>
              <w:spacing w:after="1" w:line="228" w:lineRule="auto"/>
              <w:rPr>
                <w:rFonts w:eastAsia="Times New Roman"/>
                <w:sz w:val="24"/>
                <w:szCs w:val="24"/>
                <w:lang w:eastAsia="ru-RU"/>
              </w:rPr>
            </w:pPr>
            <w:r w:rsidRPr="000C128C">
              <w:rPr>
                <w:rFonts w:eastAsia="Times New Roman"/>
                <w:sz w:val="24"/>
                <w:szCs w:val="24"/>
                <w:lang w:eastAsia="ru-RU"/>
              </w:rPr>
              <w:t xml:space="preserve">Обеспечение использования, охраны, </w:t>
            </w:r>
          </w:p>
          <w:p w14:paraId="193AC00C" w14:textId="6D19C976" w:rsidR="00B13582" w:rsidRPr="000C128C" w:rsidRDefault="00B13582" w:rsidP="00B13582">
            <w:pPr>
              <w:spacing w:after="0" w:line="228" w:lineRule="auto"/>
              <w:rPr>
                <w:rFonts w:eastAsia="Times New Roman"/>
                <w:sz w:val="24"/>
                <w:szCs w:val="24"/>
                <w:lang w:eastAsia="ru-RU"/>
              </w:rPr>
            </w:pPr>
            <w:r w:rsidRPr="000C128C">
              <w:rPr>
                <w:rFonts w:eastAsia="Times New Roman"/>
                <w:sz w:val="24"/>
                <w:szCs w:val="24"/>
                <w:lang w:eastAsia="ru-RU"/>
              </w:rPr>
              <w:t>защиты и воспроизводства лесов</w:t>
            </w:r>
          </w:p>
        </w:tc>
        <w:tc>
          <w:tcPr>
            <w:tcW w:w="1701" w:type="dxa"/>
          </w:tcPr>
          <w:p w14:paraId="7DE656D6" w14:textId="77777777" w:rsidR="00B13582" w:rsidRPr="000C128C" w:rsidRDefault="00B13582" w:rsidP="00B13582">
            <w:pPr>
              <w:spacing w:after="1" w:line="240" w:lineRule="atLeast"/>
              <w:rPr>
                <w:rFonts w:eastAsia="Times New Roman"/>
                <w:sz w:val="24"/>
                <w:szCs w:val="24"/>
                <w:lang w:eastAsia="ru-RU"/>
              </w:rPr>
            </w:pPr>
            <w:r w:rsidRPr="000C128C">
              <w:rPr>
                <w:rFonts w:eastAsia="Times New Roman"/>
                <w:sz w:val="24"/>
                <w:szCs w:val="24"/>
                <w:lang w:eastAsia="ru-RU"/>
              </w:rPr>
              <w:t>Всего</w:t>
            </w:r>
          </w:p>
        </w:tc>
        <w:tc>
          <w:tcPr>
            <w:tcW w:w="1134" w:type="dxa"/>
          </w:tcPr>
          <w:p w14:paraId="089E3EB7"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77478,9 / 98,3 &lt;*&gt;</w:t>
            </w:r>
          </w:p>
        </w:tc>
        <w:tc>
          <w:tcPr>
            <w:tcW w:w="1276" w:type="dxa"/>
          </w:tcPr>
          <w:p w14:paraId="39D8A668"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77478,9 / 98,3 &lt;*&gt;</w:t>
            </w:r>
          </w:p>
        </w:tc>
        <w:tc>
          <w:tcPr>
            <w:tcW w:w="1418" w:type="dxa"/>
          </w:tcPr>
          <w:p w14:paraId="4774B8E6"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417" w:type="dxa"/>
          </w:tcPr>
          <w:p w14:paraId="63E63694"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276" w:type="dxa"/>
          </w:tcPr>
          <w:p w14:paraId="11C8C29B"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276" w:type="dxa"/>
          </w:tcPr>
          <w:p w14:paraId="5DDE6AEE"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275" w:type="dxa"/>
          </w:tcPr>
          <w:p w14:paraId="38B91643"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r>
      <w:tr w:rsidR="00B13582" w:rsidRPr="000C128C" w14:paraId="37258995" w14:textId="77777777" w:rsidTr="007D3B0C">
        <w:tc>
          <w:tcPr>
            <w:tcW w:w="544" w:type="dxa"/>
            <w:vMerge/>
          </w:tcPr>
          <w:p w14:paraId="6ADE0E6C" w14:textId="77777777" w:rsidR="00B13582" w:rsidRPr="000C128C" w:rsidRDefault="00B13582" w:rsidP="00B13582">
            <w:pPr>
              <w:spacing w:after="0" w:line="240" w:lineRule="auto"/>
              <w:rPr>
                <w:rFonts w:eastAsia="Times New Roman"/>
                <w:sz w:val="24"/>
                <w:szCs w:val="24"/>
                <w:lang w:eastAsia="ru-RU"/>
              </w:rPr>
            </w:pPr>
          </w:p>
        </w:tc>
        <w:tc>
          <w:tcPr>
            <w:tcW w:w="2853" w:type="dxa"/>
            <w:vMerge/>
          </w:tcPr>
          <w:p w14:paraId="63DC450F" w14:textId="1140BEB2" w:rsidR="00B13582" w:rsidRPr="000C128C" w:rsidRDefault="00B13582" w:rsidP="00B13582">
            <w:pPr>
              <w:spacing w:after="0" w:line="228" w:lineRule="auto"/>
              <w:rPr>
                <w:rFonts w:eastAsia="Times New Roman"/>
                <w:sz w:val="24"/>
                <w:szCs w:val="24"/>
                <w:lang w:eastAsia="ru-RU"/>
              </w:rPr>
            </w:pPr>
          </w:p>
        </w:tc>
        <w:tc>
          <w:tcPr>
            <w:tcW w:w="1701" w:type="dxa"/>
          </w:tcPr>
          <w:p w14:paraId="14524C29" w14:textId="77777777" w:rsidR="00B13582" w:rsidRPr="000C128C" w:rsidRDefault="00B13582" w:rsidP="00B13582">
            <w:pPr>
              <w:spacing w:after="1" w:line="240" w:lineRule="atLeast"/>
              <w:rPr>
                <w:rFonts w:eastAsia="Times New Roman"/>
                <w:sz w:val="24"/>
                <w:szCs w:val="24"/>
                <w:lang w:eastAsia="ru-RU"/>
              </w:rPr>
            </w:pPr>
            <w:r w:rsidRPr="000C128C">
              <w:rPr>
                <w:rFonts w:eastAsia="Times New Roman"/>
                <w:sz w:val="24"/>
                <w:szCs w:val="24"/>
                <w:lang w:eastAsia="ru-RU"/>
              </w:rPr>
              <w:t>Областной бюджет</w:t>
            </w:r>
          </w:p>
        </w:tc>
        <w:tc>
          <w:tcPr>
            <w:tcW w:w="1134" w:type="dxa"/>
          </w:tcPr>
          <w:p w14:paraId="3440701A"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98,3 &lt;*&gt;</w:t>
            </w:r>
          </w:p>
        </w:tc>
        <w:tc>
          <w:tcPr>
            <w:tcW w:w="1276" w:type="dxa"/>
          </w:tcPr>
          <w:p w14:paraId="2719598F"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98,3 &lt;*&gt;</w:t>
            </w:r>
          </w:p>
        </w:tc>
        <w:tc>
          <w:tcPr>
            <w:tcW w:w="1418" w:type="dxa"/>
          </w:tcPr>
          <w:p w14:paraId="128D7AB3"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417" w:type="dxa"/>
          </w:tcPr>
          <w:p w14:paraId="58A8DDE6"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276" w:type="dxa"/>
          </w:tcPr>
          <w:p w14:paraId="61559539"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276" w:type="dxa"/>
          </w:tcPr>
          <w:p w14:paraId="2B4A8F4A"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275" w:type="dxa"/>
          </w:tcPr>
          <w:p w14:paraId="6667CCB8"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r>
      <w:tr w:rsidR="00B13582" w:rsidRPr="000C128C" w14:paraId="06927188" w14:textId="77777777" w:rsidTr="007D3B0C">
        <w:tc>
          <w:tcPr>
            <w:tcW w:w="544" w:type="dxa"/>
            <w:vMerge/>
          </w:tcPr>
          <w:p w14:paraId="361BF1B2" w14:textId="77777777" w:rsidR="00B13582" w:rsidRPr="000C128C" w:rsidRDefault="00B13582" w:rsidP="00B13582">
            <w:pPr>
              <w:spacing w:after="0" w:line="240" w:lineRule="auto"/>
              <w:rPr>
                <w:rFonts w:eastAsia="Times New Roman"/>
                <w:sz w:val="24"/>
                <w:szCs w:val="24"/>
                <w:lang w:eastAsia="ru-RU"/>
              </w:rPr>
            </w:pPr>
          </w:p>
        </w:tc>
        <w:tc>
          <w:tcPr>
            <w:tcW w:w="2853" w:type="dxa"/>
            <w:vMerge/>
          </w:tcPr>
          <w:p w14:paraId="691407F6" w14:textId="77777777" w:rsidR="00B13582" w:rsidRPr="000C128C" w:rsidRDefault="00B13582" w:rsidP="00B13582">
            <w:pPr>
              <w:spacing w:after="0" w:line="228" w:lineRule="auto"/>
              <w:rPr>
                <w:rFonts w:eastAsia="Times New Roman"/>
                <w:sz w:val="24"/>
                <w:szCs w:val="24"/>
                <w:lang w:eastAsia="ru-RU"/>
              </w:rPr>
            </w:pPr>
          </w:p>
        </w:tc>
        <w:tc>
          <w:tcPr>
            <w:tcW w:w="1701" w:type="dxa"/>
          </w:tcPr>
          <w:p w14:paraId="40826174" w14:textId="77777777" w:rsidR="00B13582" w:rsidRPr="000C128C" w:rsidRDefault="00B13582" w:rsidP="00B13582">
            <w:pPr>
              <w:spacing w:after="1" w:line="240" w:lineRule="atLeast"/>
              <w:rPr>
                <w:rFonts w:eastAsia="Times New Roman"/>
                <w:sz w:val="24"/>
                <w:szCs w:val="24"/>
                <w:lang w:eastAsia="ru-RU"/>
              </w:rPr>
            </w:pPr>
            <w:r w:rsidRPr="000C128C">
              <w:rPr>
                <w:rFonts w:eastAsia="Times New Roman"/>
                <w:sz w:val="24"/>
                <w:szCs w:val="24"/>
                <w:lang w:eastAsia="ru-RU"/>
              </w:rPr>
              <w:t>Федеральный бюджет</w:t>
            </w:r>
          </w:p>
        </w:tc>
        <w:tc>
          <w:tcPr>
            <w:tcW w:w="1134" w:type="dxa"/>
          </w:tcPr>
          <w:p w14:paraId="64E166FF"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77380,6</w:t>
            </w:r>
          </w:p>
        </w:tc>
        <w:tc>
          <w:tcPr>
            <w:tcW w:w="1276" w:type="dxa"/>
          </w:tcPr>
          <w:p w14:paraId="363925E5"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77380,6</w:t>
            </w:r>
          </w:p>
        </w:tc>
        <w:tc>
          <w:tcPr>
            <w:tcW w:w="1418" w:type="dxa"/>
          </w:tcPr>
          <w:p w14:paraId="496F9330"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417" w:type="dxa"/>
          </w:tcPr>
          <w:p w14:paraId="586E7FD6"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276" w:type="dxa"/>
          </w:tcPr>
          <w:p w14:paraId="222B280F"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276" w:type="dxa"/>
          </w:tcPr>
          <w:p w14:paraId="6CAC8FD4"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275" w:type="dxa"/>
          </w:tcPr>
          <w:p w14:paraId="3316A3B0"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r>
      <w:tr w:rsidR="00B13582" w:rsidRPr="000C128C" w14:paraId="6D5D8108" w14:textId="77777777" w:rsidTr="007D3B0C">
        <w:tc>
          <w:tcPr>
            <w:tcW w:w="544" w:type="dxa"/>
            <w:vMerge w:val="restart"/>
          </w:tcPr>
          <w:p w14:paraId="3B1A12AC"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4.4</w:t>
            </w:r>
          </w:p>
        </w:tc>
        <w:tc>
          <w:tcPr>
            <w:tcW w:w="2853" w:type="dxa"/>
            <w:vMerge w:val="restart"/>
          </w:tcPr>
          <w:p w14:paraId="724B2706" w14:textId="77777777" w:rsidR="00B13582" w:rsidRPr="000C128C" w:rsidRDefault="00B13582" w:rsidP="00B13582">
            <w:pPr>
              <w:spacing w:after="1" w:line="228" w:lineRule="auto"/>
              <w:rPr>
                <w:rFonts w:eastAsia="Times New Roman"/>
                <w:sz w:val="24"/>
                <w:szCs w:val="24"/>
                <w:lang w:eastAsia="ru-RU"/>
              </w:rPr>
            </w:pPr>
            <w:r w:rsidRPr="000C128C">
              <w:rPr>
                <w:rFonts w:eastAsia="Times New Roman"/>
                <w:sz w:val="24"/>
                <w:szCs w:val="24"/>
                <w:lang w:eastAsia="ru-RU"/>
              </w:rPr>
              <w:t>Охрана лесов от пожаров на территории Еврейской автономной области</w:t>
            </w:r>
          </w:p>
        </w:tc>
        <w:tc>
          <w:tcPr>
            <w:tcW w:w="1701" w:type="dxa"/>
          </w:tcPr>
          <w:p w14:paraId="48250984" w14:textId="77777777" w:rsidR="00B13582" w:rsidRPr="000C128C" w:rsidRDefault="00B13582" w:rsidP="00B13582">
            <w:pPr>
              <w:spacing w:after="1" w:line="240" w:lineRule="atLeast"/>
              <w:rPr>
                <w:rFonts w:eastAsia="Times New Roman"/>
                <w:sz w:val="24"/>
                <w:szCs w:val="24"/>
                <w:lang w:eastAsia="ru-RU"/>
              </w:rPr>
            </w:pPr>
            <w:r w:rsidRPr="000C128C">
              <w:rPr>
                <w:rFonts w:eastAsia="Times New Roman"/>
                <w:sz w:val="24"/>
                <w:szCs w:val="24"/>
                <w:lang w:eastAsia="ru-RU"/>
              </w:rPr>
              <w:t>Всего</w:t>
            </w:r>
          </w:p>
        </w:tc>
        <w:tc>
          <w:tcPr>
            <w:tcW w:w="1134" w:type="dxa"/>
          </w:tcPr>
          <w:p w14:paraId="4FEADC00"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384993,5</w:t>
            </w:r>
          </w:p>
        </w:tc>
        <w:tc>
          <w:tcPr>
            <w:tcW w:w="1276" w:type="dxa"/>
          </w:tcPr>
          <w:p w14:paraId="0006DE0C"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418" w:type="dxa"/>
          </w:tcPr>
          <w:p w14:paraId="22811102"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70401,4</w:t>
            </w:r>
          </w:p>
        </w:tc>
        <w:tc>
          <w:tcPr>
            <w:tcW w:w="1417" w:type="dxa"/>
          </w:tcPr>
          <w:p w14:paraId="4C76385E"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73856,8</w:t>
            </w:r>
          </w:p>
        </w:tc>
        <w:tc>
          <w:tcPr>
            <w:tcW w:w="1276" w:type="dxa"/>
          </w:tcPr>
          <w:p w14:paraId="6E5D4FED"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89133,3</w:t>
            </w:r>
          </w:p>
        </w:tc>
        <w:tc>
          <w:tcPr>
            <w:tcW w:w="1276" w:type="dxa"/>
          </w:tcPr>
          <w:p w14:paraId="0CD038E0"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75262,7</w:t>
            </w:r>
          </w:p>
        </w:tc>
        <w:tc>
          <w:tcPr>
            <w:tcW w:w="1275" w:type="dxa"/>
          </w:tcPr>
          <w:p w14:paraId="2B22B3EE"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76339,3</w:t>
            </w:r>
          </w:p>
        </w:tc>
      </w:tr>
      <w:tr w:rsidR="00B13582" w:rsidRPr="000C128C" w14:paraId="6174E47D" w14:textId="77777777" w:rsidTr="007D3B0C">
        <w:tc>
          <w:tcPr>
            <w:tcW w:w="544" w:type="dxa"/>
            <w:vMerge/>
          </w:tcPr>
          <w:p w14:paraId="372C0C5D" w14:textId="77777777" w:rsidR="00B13582" w:rsidRPr="000C128C" w:rsidRDefault="00B13582" w:rsidP="00B13582">
            <w:pPr>
              <w:spacing w:after="0" w:line="240" w:lineRule="auto"/>
              <w:rPr>
                <w:rFonts w:eastAsia="Times New Roman"/>
                <w:sz w:val="24"/>
                <w:szCs w:val="24"/>
                <w:lang w:eastAsia="ru-RU"/>
              </w:rPr>
            </w:pPr>
          </w:p>
        </w:tc>
        <w:tc>
          <w:tcPr>
            <w:tcW w:w="2853" w:type="dxa"/>
            <w:vMerge/>
          </w:tcPr>
          <w:p w14:paraId="2FE31A63" w14:textId="77777777" w:rsidR="00B13582" w:rsidRPr="000C128C" w:rsidRDefault="00B13582" w:rsidP="00B13582">
            <w:pPr>
              <w:spacing w:after="0" w:line="228" w:lineRule="auto"/>
              <w:rPr>
                <w:rFonts w:eastAsia="Times New Roman"/>
                <w:sz w:val="24"/>
                <w:szCs w:val="24"/>
                <w:lang w:eastAsia="ru-RU"/>
              </w:rPr>
            </w:pPr>
          </w:p>
        </w:tc>
        <w:tc>
          <w:tcPr>
            <w:tcW w:w="1701" w:type="dxa"/>
          </w:tcPr>
          <w:p w14:paraId="36781032" w14:textId="77777777" w:rsidR="00B13582" w:rsidRPr="000C128C" w:rsidRDefault="00B13582" w:rsidP="00B13582">
            <w:pPr>
              <w:spacing w:after="1" w:line="240" w:lineRule="atLeast"/>
              <w:rPr>
                <w:rFonts w:eastAsia="Times New Roman"/>
                <w:sz w:val="24"/>
                <w:szCs w:val="24"/>
                <w:lang w:eastAsia="ru-RU"/>
              </w:rPr>
            </w:pPr>
            <w:r w:rsidRPr="000C128C">
              <w:rPr>
                <w:rFonts w:eastAsia="Times New Roman"/>
                <w:sz w:val="24"/>
                <w:szCs w:val="24"/>
                <w:lang w:eastAsia="ru-RU"/>
              </w:rPr>
              <w:t>Федеральный бюджет</w:t>
            </w:r>
          </w:p>
        </w:tc>
        <w:tc>
          <w:tcPr>
            <w:tcW w:w="1134" w:type="dxa"/>
          </w:tcPr>
          <w:p w14:paraId="37122BE6"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384993,5</w:t>
            </w:r>
          </w:p>
        </w:tc>
        <w:tc>
          <w:tcPr>
            <w:tcW w:w="1276" w:type="dxa"/>
          </w:tcPr>
          <w:p w14:paraId="4F2AF94F"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418" w:type="dxa"/>
          </w:tcPr>
          <w:p w14:paraId="3EAB34F9"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70401,4</w:t>
            </w:r>
          </w:p>
        </w:tc>
        <w:tc>
          <w:tcPr>
            <w:tcW w:w="1417" w:type="dxa"/>
          </w:tcPr>
          <w:p w14:paraId="491C162A"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73856,8</w:t>
            </w:r>
          </w:p>
        </w:tc>
        <w:tc>
          <w:tcPr>
            <w:tcW w:w="1276" w:type="dxa"/>
          </w:tcPr>
          <w:p w14:paraId="558B1DB3"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89133,3</w:t>
            </w:r>
          </w:p>
        </w:tc>
        <w:tc>
          <w:tcPr>
            <w:tcW w:w="1276" w:type="dxa"/>
          </w:tcPr>
          <w:p w14:paraId="54FF5110"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75262,7</w:t>
            </w:r>
          </w:p>
        </w:tc>
        <w:tc>
          <w:tcPr>
            <w:tcW w:w="1275" w:type="dxa"/>
          </w:tcPr>
          <w:p w14:paraId="61D5C860"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76339,3</w:t>
            </w:r>
          </w:p>
        </w:tc>
      </w:tr>
      <w:tr w:rsidR="00B13582" w:rsidRPr="000C128C" w14:paraId="474F41DF" w14:textId="77777777" w:rsidTr="007D3B0C">
        <w:tc>
          <w:tcPr>
            <w:tcW w:w="544" w:type="dxa"/>
            <w:vMerge w:val="restart"/>
          </w:tcPr>
          <w:p w14:paraId="5C6E728A"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4.5</w:t>
            </w:r>
          </w:p>
        </w:tc>
        <w:tc>
          <w:tcPr>
            <w:tcW w:w="2853" w:type="dxa"/>
            <w:vMerge w:val="restart"/>
          </w:tcPr>
          <w:p w14:paraId="142CFDE3" w14:textId="77777777" w:rsidR="00B13582" w:rsidRPr="000C128C" w:rsidRDefault="00B13582" w:rsidP="00B13582">
            <w:pPr>
              <w:spacing w:after="1" w:line="228" w:lineRule="auto"/>
              <w:rPr>
                <w:rFonts w:eastAsia="Times New Roman"/>
                <w:sz w:val="24"/>
                <w:szCs w:val="24"/>
                <w:lang w:eastAsia="ru-RU"/>
              </w:rPr>
            </w:pPr>
            <w:r w:rsidRPr="000C128C">
              <w:rPr>
                <w:rFonts w:eastAsia="Times New Roman"/>
                <w:sz w:val="24"/>
                <w:szCs w:val="24"/>
                <w:lang w:eastAsia="ru-RU"/>
              </w:rPr>
              <w:t>Защита лесов на территории Еврейской автономной области</w:t>
            </w:r>
          </w:p>
        </w:tc>
        <w:tc>
          <w:tcPr>
            <w:tcW w:w="1701" w:type="dxa"/>
          </w:tcPr>
          <w:p w14:paraId="1D14BA92" w14:textId="77777777" w:rsidR="00B13582" w:rsidRPr="000C128C" w:rsidRDefault="00B13582" w:rsidP="00B13582">
            <w:pPr>
              <w:spacing w:after="1" w:line="240" w:lineRule="atLeast"/>
              <w:rPr>
                <w:rFonts w:eastAsia="Times New Roman"/>
                <w:sz w:val="24"/>
                <w:szCs w:val="24"/>
                <w:lang w:eastAsia="ru-RU"/>
              </w:rPr>
            </w:pPr>
            <w:r w:rsidRPr="000C128C">
              <w:rPr>
                <w:rFonts w:eastAsia="Times New Roman"/>
                <w:sz w:val="24"/>
                <w:szCs w:val="24"/>
                <w:lang w:eastAsia="ru-RU"/>
              </w:rPr>
              <w:t>Всего</w:t>
            </w:r>
          </w:p>
        </w:tc>
        <w:tc>
          <w:tcPr>
            <w:tcW w:w="1134" w:type="dxa"/>
          </w:tcPr>
          <w:p w14:paraId="3F4622FE"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56893,7</w:t>
            </w:r>
          </w:p>
        </w:tc>
        <w:tc>
          <w:tcPr>
            <w:tcW w:w="1276" w:type="dxa"/>
          </w:tcPr>
          <w:p w14:paraId="00B94DB5"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418" w:type="dxa"/>
          </w:tcPr>
          <w:p w14:paraId="5FE6CDA7"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8166,7</w:t>
            </w:r>
          </w:p>
        </w:tc>
        <w:tc>
          <w:tcPr>
            <w:tcW w:w="1417" w:type="dxa"/>
          </w:tcPr>
          <w:p w14:paraId="346C62A7"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13065,0</w:t>
            </w:r>
          </w:p>
        </w:tc>
        <w:tc>
          <w:tcPr>
            <w:tcW w:w="1276" w:type="dxa"/>
          </w:tcPr>
          <w:p w14:paraId="3D115D96"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9122,1</w:t>
            </w:r>
          </w:p>
        </w:tc>
        <w:tc>
          <w:tcPr>
            <w:tcW w:w="1276" w:type="dxa"/>
          </w:tcPr>
          <w:p w14:paraId="5E4010D1"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11272,6</w:t>
            </w:r>
          </w:p>
        </w:tc>
        <w:tc>
          <w:tcPr>
            <w:tcW w:w="1275" w:type="dxa"/>
          </w:tcPr>
          <w:p w14:paraId="5AD20D26"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15267,3</w:t>
            </w:r>
          </w:p>
        </w:tc>
      </w:tr>
      <w:tr w:rsidR="00B13582" w:rsidRPr="000C128C" w14:paraId="3E9B44C6" w14:textId="77777777" w:rsidTr="007D3B0C">
        <w:tc>
          <w:tcPr>
            <w:tcW w:w="544" w:type="dxa"/>
            <w:vMerge/>
          </w:tcPr>
          <w:p w14:paraId="469EE466" w14:textId="77777777" w:rsidR="00B13582" w:rsidRPr="000C128C" w:rsidRDefault="00B13582" w:rsidP="00B13582">
            <w:pPr>
              <w:spacing w:after="0" w:line="240" w:lineRule="auto"/>
              <w:rPr>
                <w:rFonts w:eastAsia="Times New Roman"/>
                <w:sz w:val="24"/>
                <w:szCs w:val="24"/>
                <w:lang w:eastAsia="ru-RU"/>
              </w:rPr>
            </w:pPr>
          </w:p>
        </w:tc>
        <w:tc>
          <w:tcPr>
            <w:tcW w:w="2853" w:type="dxa"/>
            <w:vMerge/>
          </w:tcPr>
          <w:p w14:paraId="58ACF578" w14:textId="77777777" w:rsidR="00B13582" w:rsidRPr="000C128C" w:rsidRDefault="00B13582" w:rsidP="00B13582">
            <w:pPr>
              <w:spacing w:after="0" w:line="228" w:lineRule="auto"/>
              <w:rPr>
                <w:rFonts w:eastAsia="Times New Roman"/>
                <w:sz w:val="24"/>
                <w:szCs w:val="24"/>
                <w:lang w:eastAsia="ru-RU"/>
              </w:rPr>
            </w:pPr>
          </w:p>
        </w:tc>
        <w:tc>
          <w:tcPr>
            <w:tcW w:w="1701" w:type="dxa"/>
          </w:tcPr>
          <w:p w14:paraId="7E51E351" w14:textId="77777777" w:rsidR="00B13582" w:rsidRPr="000C128C" w:rsidRDefault="00B13582" w:rsidP="00B13582">
            <w:pPr>
              <w:spacing w:after="1" w:line="240" w:lineRule="atLeast"/>
              <w:rPr>
                <w:rFonts w:eastAsia="Times New Roman"/>
                <w:sz w:val="24"/>
                <w:szCs w:val="24"/>
                <w:lang w:eastAsia="ru-RU"/>
              </w:rPr>
            </w:pPr>
            <w:r w:rsidRPr="000C128C">
              <w:rPr>
                <w:rFonts w:eastAsia="Times New Roman"/>
                <w:sz w:val="24"/>
                <w:szCs w:val="24"/>
                <w:lang w:eastAsia="ru-RU"/>
              </w:rPr>
              <w:t>Федеральный бюджет</w:t>
            </w:r>
          </w:p>
        </w:tc>
        <w:tc>
          <w:tcPr>
            <w:tcW w:w="1134" w:type="dxa"/>
          </w:tcPr>
          <w:p w14:paraId="268A9BC1"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56893,7</w:t>
            </w:r>
          </w:p>
        </w:tc>
        <w:tc>
          <w:tcPr>
            <w:tcW w:w="1276" w:type="dxa"/>
          </w:tcPr>
          <w:p w14:paraId="2E86025F"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418" w:type="dxa"/>
          </w:tcPr>
          <w:p w14:paraId="6615C662"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8166,7</w:t>
            </w:r>
          </w:p>
        </w:tc>
        <w:tc>
          <w:tcPr>
            <w:tcW w:w="1417" w:type="dxa"/>
          </w:tcPr>
          <w:p w14:paraId="6C688F91"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13065,0</w:t>
            </w:r>
          </w:p>
        </w:tc>
        <w:tc>
          <w:tcPr>
            <w:tcW w:w="1276" w:type="dxa"/>
          </w:tcPr>
          <w:p w14:paraId="02589215"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9122,1</w:t>
            </w:r>
          </w:p>
        </w:tc>
        <w:tc>
          <w:tcPr>
            <w:tcW w:w="1276" w:type="dxa"/>
          </w:tcPr>
          <w:p w14:paraId="1AE8F265"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11272,6</w:t>
            </w:r>
          </w:p>
        </w:tc>
        <w:tc>
          <w:tcPr>
            <w:tcW w:w="1275" w:type="dxa"/>
          </w:tcPr>
          <w:p w14:paraId="75A7BA19"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15267,3</w:t>
            </w:r>
          </w:p>
        </w:tc>
      </w:tr>
      <w:tr w:rsidR="00B13582" w:rsidRPr="000C128C" w14:paraId="715B50A7" w14:textId="77777777" w:rsidTr="007D3B0C">
        <w:tc>
          <w:tcPr>
            <w:tcW w:w="544" w:type="dxa"/>
            <w:vMerge w:val="restart"/>
          </w:tcPr>
          <w:p w14:paraId="65AA24C9"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4.6</w:t>
            </w:r>
          </w:p>
        </w:tc>
        <w:tc>
          <w:tcPr>
            <w:tcW w:w="2853" w:type="dxa"/>
            <w:vMerge w:val="restart"/>
          </w:tcPr>
          <w:p w14:paraId="4B523073" w14:textId="77777777" w:rsidR="00B13582" w:rsidRPr="000C128C" w:rsidRDefault="00B13582" w:rsidP="00B13582">
            <w:pPr>
              <w:spacing w:after="1" w:line="228" w:lineRule="auto"/>
              <w:rPr>
                <w:rFonts w:eastAsia="Times New Roman"/>
                <w:sz w:val="24"/>
                <w:szCs w:val="24"/>
                <w:lang w:eastAsia="ru-RU"/>
              </w:rPr>
            </w:pPr>
            <w:r w:rsidRPr="000C128C">
              <w:rPr>
                <w:rFonts w:eastAsia="Times New Roman"/>
                <w:sz w:val="24"/>
                <w:szCs w:val="24"/>
                <w:lang w:eastAsia="ru-RU"/>
              </w:rPr>
              <w:t>Воспроизводство лесов на территории Еврейской автономной области</w:t>
            </w:r>
          </w:p>
        </w:tc>
        <w:tc>
          <w:tcPr>
            <w:tcW w:w="1701" w:type="dxa"/>
          </w:tcPr>
          <w:p w14:paraId="2B19882A" w14:textId="77777777" w:rsidR="00B13582" w:rsidRPr="000C128C" w:rsidRDefault="00B13582" w:rsidP="00B13582">
            <w:pPr>
              <w:spacing w:after="1" w:line="240" w:lineRule="atLeast"/>
              <w:rPr>
                <w:rFonts w:eastAsia="Times New Roman"/>
                <w:sz w:val="24"/>
                <w:szCs w:val="24"/>
                <w:lang w:eastAsia="ru-RU"/>
              </w:rPr>
            </w:pPr>
            <w:r w:rsidRPr="000C128C">
              <w:rPr>
                <w:rFonts w:eastAsia="Times New Roman"/>
                <w:sz w:val="24"/>
                <w:szCs w:val="24"/>
                <w:lang w:eastAsia="ru-RU"/>
              </w:rPr>
              <w:t>Всего</w:t>
            </w:r>
          </w:p>
        </w:tc>
        <w:tc>
          <w:tcPr>
            <w:tcW w:w="1134" w:type="dxa"/>
          </w:tcPr>
          <w:p w14:paraId="0D898BAD"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97738,4</w:t>
            </w:r>
          </w:p>
        </w:tc>
        <w:tc>
          <w:tcPr>
            <w:tcW w:w="1276" w:type="dxa"/>
          </w:tcPr>
          <w:p w14:paraId="70C02C35"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418" w:type="dxa"/>
          </w:tcPr>
          <w:p w14:paraId="176CEE95"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38809,7</w:t>
            </w:r>
          </w:p>
        </w:tc>
        <w:tc>
          <w:tcPr>
            <w:tcW w:w="1417" w:type="dxa"/>
          </w:tcPr>
          <w:p w14:paraId="49099163"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18781,1</w:t>
            </w:r>
          </w:p>
        </w:tc>
        <w:tc>
          <w:tcPr>
            <w:tcW w:w="1276" w:type="dxa"/>
          </w:tcPr>
          <w:p w14:paraId="0F1B52D7"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2585,6</w:t>
            </w:r>
          </w:p>
        </w:tc>
        <w:tc>
          <w:tcPr>
            <w:tcW w:w="1276" w:type="dxa"/>
          </w:tcPr>
          <w:p w14:paraId="2645CDB6"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18781,0</w:t>
            </w:r>
          </w:p>
        </w:tc>
        <w:tc>
          <w:tcPr>
            <w:tcW w:w="1275" w:type="dxa"/>
          </w:tcPr>
          <w:p w14:paraId="5EF17D28"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18781,0</w:t>
            </w:r>
          </w:p>
        </w:tc>
      </w:tr>
      <w:tr w:rsidR="00B13582" w:rsidRPr="000C128C" w14:paraId="09C4C8C2" w14:textId="77777777" w:rsidTr="007D3B0C">
        <w:tc>
          <w:tcPr>
            <w:tcW w:w="544" w:type="dxa"/>
            <w:vMerge/>
          </w:tcPr>
          <w:p w14:paraId="573210CD" w14:textId="77777777" w:rsidR="00B13582" w:rsidRPr="000C128C" w:rsidRDefault="00B13582" w:rsidP="00B13582">
            <w:pPr>
              <w:spacing w:after="0" w:line="240" w:lineRule="auto"/>
              <w:rPr>
                <w:rFonts w:eastAsia="Times New Roman"/>
                <w:sz w:val="24"/>
                <w:szCs w:val="24"/>
                <w:lang w:eastAsia="ru-RU"/>
              </w:rPr>
            </w:pPr>
          </w:p>
        </w:tc>
        <w:tc>
          <w:tcPr>
            <w:tcW w:w="2853" w:type="dxa"/>
            <w:vMerge/>
          </w:tcPr>
          <w:p w14:paraId="36BB654F" w14:textId="77777777" w:rsidR="00B13582" w:rsidRPr="000C128C" w:rsidRDefault="00B13582" w:rsidP="00B13582">
            <w:pPr>
              <w:spacing w:after="0" w:line="228" w:lineRule="auto"/>
              <w:rPr>
                <w:rFonts w:eastAsia="Times New Roman"/>
                <w:sz w:val="24"/>
                <w:szCs w:val="24"/>
                <w:lang w:eastAsia="ru-RU"/>
              </w:rPr>
            </w:pPr>
          </w:p>
        </w:tc>
        <w:tc>
          <w:tcPr>
            <w:tcW w:w="1701" w:type="dxa"/>
          </w:tcPr>
          <w:p w14:paraId="4E2A6390" w14:textId="77777777" w:rsidR="00B13582" w:rsidRPr="000C128C" w:rsidRDefault="00B13582" w:rsidP="00B13582">
            <w:pPr>
              <w:spacing w:after="1" w:line="240" w:lineRule="atLeast"/>
              <w:rPr>
                <w:rFonts w:eastAsia="Times New Roman"/>
                <w:sz w:val="24"/>
                <w:szCs w:val="24"/>
                <w:lang w:eastAsia="ru-RU"/>
              </w:rPr>
            </w:pPr>
            <w:r w:rsidRPr="000C128C">
              <w:rPr>
                <w:rFonts w:eastAsia="Times New Roman"/>
                <w:sz w:val="24"/>
                <w:szCs w:val="24"/>
                <w:lang w:eastAsia="ru-RU"/>
              </w:rPr>
              <w:t>Федеральный бюджет</w:t>
            </w:r>
          </w:p>
        </w:tc>
        <w:tc>
          <w:tcPr>
            <w:tcW w:w="1134" w:type="dxa"/>
          </w:tcPr>
          <w:p w14:paraId="4B3A5950"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97738,4</w:t>
            </w:r>
          </w:p>
        </w:tc>
        <w:tc>
          <w:tcPr>
            <w:tcW w:w="1276" w:type="dxa"/>
          </w:tcPr>
          <w:p w14:paraId="18812F47"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418" w:type="dxa"/>
          </w:tcPr>
          <w:p w14:paraId="2EFF68C6"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38809,7</w:t>
            </w:r>
          </w:p>
        </w:tc>
        <w:tc>
          <w:tcPr>
            <w:tcW w:w="1417" w:type="dxa"/>
          </w:tcPr>
          <w:p w14:paraId="17632D54"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18781,1</w:t>
            </w:r>
          </w:p>
        </w:tc>
        <w:tc>
          <w:tcPr>
            <w:tcW w:w="1276" w:type="dxa"/>
          </w:tcPr>
          <w:p w14:paraId="52CEA83C"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2585,6</w:t>
            </w:r>
          </w:p>
        </w:tc>
        <w:tc>
          <w:tcPr>
            <w:tcW w:w="1276" w:type="dxa"/>
          </w:tcPr>
          <w:p w14:paraId="5D18F2E4"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18781,0</w:t>
            </w:r>
          </w:p>
        </w:tc>
        <w:tc>
          <w:tcPr>
            <w:tcW w:w="1275" w:type="dxa"/>
          </w:tcPr>
          <w:p w14:paraId="212B00A7"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18781,0</w:t>
            </w:r>
          </w:p>
        </w:tc>
      </w:tr>
      <w:tr w:rsidR="00B13582" w:rsidRPr="000C128C" w14:paraId="1F97DA91" w14:textId="77777777" w:rsidTr="007D3B0C">
        <w:tc>
          <w:tcPr>
            <w:tcW w:w="544" w:type="dxa"/>
            <w:vMerge w:val="restart"/>
          </w:tcPr>
          <w:p w14:paraId="5D5675E5"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4.7</w:t>
            </w:r>
          </w:p>
        </w:tc>
        <w:tc>
          <w:tcPr>
            <w:tcW w:w="2853" w:type="dxa"/>
            <w:vMerge w:val="restart"/>
          </w:tcPr>
          <w:p w14:paraId="58F5AD9A" w14:textId="77777777" w:rsidR="00B13582" w:rsidRPr="000C128C" w:rsidRDefault="00B13582" w:rsidP="00B13582">
            <w:pPr>
              <w:spacing w:after="1" w:line="228" w:lineRule="auto"/>
              <w:rPr>
                <w:rFonts w:eastAsia="Times New Roman"/>
                <w:sz w:val="24"/>
                <w:szCs w:val="24"/>
                <w:lang w:eastAsia="ru-RU"/>
              </w:rPr>
            </w:pPr>
            <w:r w:rsidRPr="000C128C">
              <w:rPr>
                <w:rFonts w:eastAsia="Times New Roman"/>
                <w:sz w:val="24"/>
                <w:szCs w:val="24"/>
                <w:lang w:eastAsia="ru-RU"/>
              </w:rPr>
              <w:t>Лесоустройство, отвод и таксация лесосек на территории Еврейской автономной области</w:t>
            </w:r>
          </w:p>
        </w:tc>
        <w:tc>
          <w:tcPr>
            <w:tcW w:w="1701" w:type="dxa"/>
          </w:tcPr>
          <w:p w14:paraId="6411DDDC" w14:textId="77777777" w:rsidR="00B13582" w:rsidRPr="000C128C" w:rsidRDefault="00B13582" w:rsidP="00B13582">
            <w:pPr>
              <w:spacing w:after="1" w:line="240" w:lineRule="atLeast"/>
              <w:rPr>
                <w:rFonts w:eastAsia="Times New Roman"/>
                <w:sz w:val="24"/>
                <w:szCs w:val="24"/>
                <w:lang w:eastAsia="ru-RU"/>
              </w:rPr>
            </w:pPr>
            <w:r w:rsidRPr="000C128C">
              <w:rPr>
                <w:rFonts w:eastAsia="Times New Roman"/>
                <w:sz w:val="24"/>
                <w:szCs w:val="24"/>
                <w:lang w:eastAsia="ru-RU"/>
              </w:rPr>
              <w:t>Всего</w:t>
            </w:r>
          </w:p>
        </w:tc>
        <w:tc>
          <w:tcPr>
            <w:tcW w:w="1134" w:type="dxa"/>
          </w:tcPr>
          <w:p w14:paraId="1C7936DD"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30695,5</w:t>
            </w:r>
          </w:p>
        </w:tc>
        <w:tc>
          <w:tcPr>
            <w:tcW w:w="1276" w:type="dxa"/>
          </w:tcPr>
          <w:p w14:paraId="713A6C03"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418" w:type="dxa"/>
          </w:tcPr>
          <w:p w14:paraId="694EA3FA"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7786,2</w:t>
            </w:r>
          </w:p>
        </w:tc>
        <w:tc>
          <w:tcPr>
            <w:tcW w:w="1417" w:type="dxa"/>
          </w:tcPr>
          <w:p w14:paraId="08F59573"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5576,9</w:t>
            </w:r>
          </w:p>
        </w:tc>
        <w:tc>
          <w:tcPr>
            <w:tcW w:w="1276" w:type="dxa"/>
          </w:tcPr>
          <w:p w14:paraId="50731845"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5669,4</w:t>
            </w:r>
          </w:p>
        </w:tc>
        <w:tc>
          <w:tcPr>
            <w:tcW w:w="1276" w:type="dxa"/>
          </w:tcPr>
          <w:p w14:paraId="6A76F172"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5831,5</w:t>
            </w:r>
          </w:p>
        </w:tc>
        <w:tc>
          <w:tcPr>
            <w:tcW w:w="1275" w:type="dxa"/>
          </w:tcPr>
          <w:p w14:paraId="70198F35"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5831,5</w:t>
            </w:r>
          </w:p>
        </w:tc>
      </w:tr>
      <w:tr w:rsidR="00B13582" w:rsidRPr="000C128C" w14:paraId="146AA264" w14:textId="77777777" w:rsidTr="007D3B0C">
        <w:tc>
          <w:tcPr>
            <w:tcW w:w="544" w:type="dxa"/>
            <w:vMerge/>
          </w:tcPr>
          <w:p w14:paraId="1FA8BF53" w14:textId="77777777" w:rsidR="00B13582" w:rsidRPr="000C128C" w:rsidRDefault="00B13582" w:rsidP="00B13582">
            <w:pPr>
              <w:spacing w:after="0" w:line="240" w:lineRule="auto"/>
              <w:rPr>
                <w:rFonts w:eastAsia="Times New Roman"/>
                <w:sz w:val="24"/>
                <w:szCs w:val="24"/>
                <w:lang w:eastAsia="ru-RU"/>
              </w:rPr>
            </w:pPr>
          </w:p>
        </w:tc>
        <w:tc>
          <w:tcPr>
            <w:tcW w:w="2853" w:type="dxa"/>
            <w:vMerge/>
          </w:tcPr>
          <w:p w14:paraId="27C0940B" w14:textId="77777777" w:rsidR="00B13582" w:rsidRPr="000C128C" w:rsidRDefault="00B13582" w:rsidP="00B13582">
            <w:pPr>
              <w:spacing w:after="0" w:line="240" w:lineRule="auto"/>
              <w:rPr>
                <w:rFonts w:eastAsia="Times New Roman"/>
                <w:sz w:val="24"/>
                <w:szCs w:val="24"/>
                <w:lang w:eastAsia="ru-RU"/>
              </w:rPr>
            </w:pPr>
          </w:p>
        </w:tc>
        <w:tc>
          <w:tcPr>
            <w:tcW w:w="1701" w:type="dxa"/>
          </w:tcPr>
          <w:p w14:paraId="21FC2903" w14:textId="77777777" w:rsidR="00B13582" w:rsidRPr="000C128C" w:rsidRDefault="00B13582" w:rsidP="00B13582">
            <w:pPr>
              <w:spacing w:after="1" w:line="240" w:lineRule="atLeast"/>
              <w:rPr>
                <w:rFonts w:eastAsia="Times New Roman"/>
                <w:sz w:val="24"/>
                <w:szCs w:val="24"/>
                <w:lang w:eastAsia="ru-RU"/>
              </w:rPr>
            </w:pPr>
            <w:r w:rsidRPr="000C128C">
              <w:rPr>
                <w:rFonts w:eastAsia="Times New Roman"/>
                <w:sz w:val="24"/>
                <w:szCs w:val="24"/>
                <w:lang w:eastAsia="ru-RU"/>
              </w:rPr>
              <w:t>Федеральный бюджет</w:t>
            </w:r>
          </w:p>
        </w:tc>
        <w:tc>
          <w:tcPr>
            <w:tcW w:w="1134" w:type="dxa"/>
          </w:tcPr>
          <w:p w14:paraId="61BE28B6"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30695,5</w:t>
            </w:r>
          </w:p>
        </w:tc>
        <w:tc>
          <w:tcPr>
            <w:tcW w:w="1276" w:type="dxa"/>
          </w:tcPr>
          <w:p w14:paraId="572CB90A"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418" w:type="dxa"/>
          </w:tcPr>
          <w:p w14:paraId="69C39630"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7786,2</w:t>
            </w:r>
          </w:p>
        </w:tc>
        <w:tc>
          <w:tcPr>
            <w:tcW w:w="1417" w:type="dxa"/>
          </w:tcPr>
          <w:p w14:paraId="0F659C50"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5576,9</w:t>
            </w:r>
          </w:p>
        </w:tc>
        <w:tc>
          <w:tcPr>
            <w:tcW w:w="1276" w:type="dxa"/>
          </w:tcPr>
          <w:p w14:paraId="482A599E"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5669,4</w:t>
            </w:r>
          </w:p>
        </w:tc>
        <w:tc>
          <w:tcPr>
            <w:tcW w:w="1276" w:type="dxa"/>
          </w:tcPr>
          <w:p w14:paraId="1BBCD0DA"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5831,5</w:t>
            </w:r>
          </w:p>
        </w:tc>
        <w:tc>
          <w:tcPr>
            <w:tcW w:w="1275" w:type="dxa"/>
          </w:tcPr>
          <w:p w14:paraId="35A4F57E"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5831,5</w:t>
            </w:r>
          </w:p>
        </w:tc>
      </w:tr>
      <w:tr w:rsidR="00B13582" w:rsidRPr="000C128C" w14:paraId="6A700026" w14:textId="77777777" w:rsidTr="00B13582">
        <w:trPr>
          <w:trHeight w:val="533"/>
        </w:trPr>
        <w:tc>
          <w:tcPr>
            <w:tcW w:w="544" w:type="dxa"/>
          </w:tcPr>
          <w:p w14:paraId="59E491F8"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4.8</w:t>
            </w:r>
          </w:p>
        </w:tc>
        <w:tc>
          <w:tcPr>
            <w:tcW w:w="2853" w:type="dxa"/>
          </w:tcPr>
          <w:p w14:paraId="30C0C76A" w14:textId="62E0554B" w:rsidR="00B13582" w:rsidRPr="000C128C" w:rsidRDefault="00B13582" w:rsidP="00B13582">
            <w:pPr>
              <w:spacing w:after="1" w:line="240" w:lineRule="atLeast"/>
              <w:rPr>
                <w:rFonts w:eastAsia="Times New Roman"/>
                <w:sz w:val="24"/>
                <w:szCs w:val="24"/>
                <w:lang w:eastAsia="ru-RU"/>
              </w:rPr>
            </w:pPr>
            <w:r w:rsidRPr="000C128C">
              <w:rPr>
                <w:rFonts w:eastAsia="Times New Roman"/>
                <w:sz w:val="24"/>
                <w:szCs w:val="24"/>
                <w:lang w:eastAsia="ru-RU"/>
              </w:rPr>
              <w:t>Модернизация материально-технической базы государственных</w:t>
            </w:r>
            <w:r>
              <w:rPr>
                <w:rFonts w:eastAsia="Times New Roman"/>
                <w:sz w:val="24"/>
                <w:szCs w:val="24"/>
                <w:lang w:eastAsia="ru-RU"/>
              </w:rPr>
              <w:t xml:space="preserve"> </w:t>
            </w:r>
          </w:p>
        </w:tc>
        <w:tc>
          <w:tcPr>
            <w:tcW w:w="1701" w:type="dxa"/>
          </w:tcPr>
          <w:p w14:paraId="6EAEEBB2" w14:textId="77777777" w:rsidR="00B13582" w:rsidRPr="000C128C" w:rsidRDefault="00B13582" w:rsidP="00B13582">
            <w:pPr>
              <w:spacing w:after="1" w:line="240" w:lineRule="atLeast"/>
              <w:rPr>
                <w:rFonts w:eastAsia="Times New Roman"/>
                <w:sz w:val="24"/>
                <w:szCs w:val="24"/>
                <w:lang w:eastAsia="ru-RU"/>
              </w:rPr>
            </w:pPr>
            <w:r w:rsidRPr="000C128C">
              <w:rPr>
                <w:rFonts w:eastAsia="Times New Roman"/>
                <w:sz w:val="24"/>
                <w:szCs w:val="24"/>
                <w:lang w:eastAsia="ru-RU"/>
              </w:rPr>
              <w:t>Всего</w:t>
            </w:r>
          </w:p>
        </w:tc>
        <w:tc>
          <w:tcPr>
            <w:tcW w:w="1134" w:type="dxa"/>
          </w:tcPr>
          <w:p w14:paraId="479502BA"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1466,6</w:t>
            </w:r>
          </w:p>
        </w:tc>
        <w:tc>
          <w:tcPr>
            <w:tcW w:w="1276" w:type="dxa"/>
          </w:tcPr>
          <w:p w14:paraId="3A96652C"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418" w:type="dxa"/>
          </w:tcPr>
          <w:p w14:paraId="36B42D64"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417" w:type="dxa"/>
          </w:tcPr>
          <w:p w14:paraId="393E1817"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1466,6</w:t>
            </w:r>
          </w:p>
        </w:tc>
        <w:tc>
          <w:tcPr>
            <w:tcW w:w="1276" w:type="dxa"/>
          </w:tcPr>
          <w:p w14:paraId="1E2EFE21"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276" w:type="dxa"/>
          </w:tcPr>
          <w:p w14:paraId="0BD7EE51"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275" w:type="dxa"/>
          </w:tcPr>
          <w:p w14:paraId="75DE40FC"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r>
      <w:tr w:rsidR="00B13582" w:rsidRPr="000C128C" w14:paraId="51E93DF3" w14:textId="77777777" w:rsidTr="007D3B0C">
        <w:tc>
          <w:tcPr>
            <w:tcW w:w="544" w:type="dxa"/>
          </w:tcPr>
          <w:p w14:paraId="359DE8DC" w14:textId="77777777" w:rsidR="00B13582" w:rsidRPr="000C128C" w:rsidRDefault="00B13582" w:rsidP="00B13582">
            <w:pPr>
              <w:spacing w:after="0" w:line="240" w:lineRule="auto"/>
              <w:jc w:val="center"/>
              <w:rPr>
                <w:rFonts w:eastAsia="Times New Roman"/>
                <w:sz w:val="24"/>
                <w:szCs w:val="24"/>
                <w:lang w:eastAsia="ru-RU"/>
              </w:rPr>
            </w:pPr>
            <w:r w:rsidRPr="000C128C">
              <w:rPr>
                <w:rFonts w:eastAsia="Times New Roman"/>
                <w:sz w:val="24"/>
                <w:szCs w:val="24"/>
                <w:lang w:eastAsia="ru-RU"/>
              </w:rPr>
              <w:lastRenderedPageBreak/>
              <w:t>1</w:t>
            </w:r>
          </w:p>
        </w:tc>
        <w:tc>
          <w:tcPr>
            <w:tcW w:w="2853" w:type="dxa"/>
          </w:tcPr>
          <w:p w14:paraId="05FB1857" w14:textId="77777777" w:rsidR="00B13582" w:rsidRPr="000C128C" w:rsidRDefault="00B13582" w:rsidP="00B13582">
            <w:pPr>
              <w:spacing w:after="0" w:line="240" w:lineRule="auto"/>
              <w:jc w:val="center"/>
              <w:rPr>
                <w:rFonts w:eastAsia="Times New Roman"/>
                <w:sz w:val="24"/>
                <w:szCs w:val="24"/>
                <w:lang w:eastAsia="ru-RU"/>
              </w:rPr>
            </w:pPr>
            <w:r w:rsidRPr="000C128C">
              <w:rPr>
                <w:rFonts w:eastAsia="Times New Roman"/>
                <w:sz w:val="24"/>
                <w:szCs w:val="24"/>
                <w:lang w:eastAsia="ru-RU"/>
              </w:rPr>
              <w:t>2</w:t>
            </w:r>
          </w:p>
        </w:tc>
        <w:tc>
          <w:tcPr>
            <w:tcW w:w="1701" w:type="dxa"/>
          </w:tcPr>
          <w:p w14:paraId="0CE181F9"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3</w:t>
            </w:r>
          </w:p>
        </w:tc>
        <w:tc>
          <w:tcPr>
            <w:tcW w:w="1134" w:type="dxa"/>
          </w:tcPr>
          <w:p w14:paraId="4243E20F"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4</w:t>
            </w:r>
          </w:p>
        </w:tc>
        <w:tc>
          <w:tcPr>
            <w:tcW w:w="1276" w:type="dxa"/>
          </w:tcPr>
          <w:p w14:paraId="4144208E"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5</w:t>
            </w:r>
          </w:p>
        </w:tc>
        <w:tc>
          <w:tcPr>
            <w:tcW w:w="1418" w:type="dxa"/>
          </w:tcPr>
          <w:p w14:paraId="6DA1CFE2"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6</w:t>
            </w:r>
          </w:p>
        </w:tc>
        <w:tc>
          <w:tcPr>
            <w:tcW w:w="1417" w:type="dxa"/>
          </w:tcPr>
          <w:p w14:paraId="73B10B4F"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7</w:t>
            </w:r>
          </w:p>
        </w:tc>
        <w:tc>
          <w:tcPr>
            <w:tcW w:w="1276" w:type="dxa"/>
          </w:tcPr>
          <w:p w14:paraId="6A0BB96D"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8</w:t>
            </w:r>
          </w:p>
        </w:tc>
        <w:tc>
          <w:tcPr>
            <w:tcW w:w="1276" w:type="dxa"/>
          </w:tcPr>
          <w:p w14:paraId="5ED581CF"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9</w:t>
            </w:r>
          </w:p>
        </w:tc>
        <w:tc>
          <w:tcPr>
            <w:tcW w:w="1275" w:type="dxa"/>
          </w:tcPr>
          <w:p w14:paraId="3FE1BBAA"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10</w:t>
            </w:r>
          </w:p>
        </w:tc>
      </w:tr>
      <w:tr w:rsidR="00B13582" w:rsidRPr="000C128C" w14:paraId="4BC7D059" w14:textId="77777777" w:rsidTr="007D3B0C">
        <w:tc>
          <w:tcPr>
            <w:tcW w:w="544" w:type="dxa"/>
          </w:tcPr>
          <w:p w14:paraId="3C4970C1" w14:textId="77777777" w:rsidR="00B13582" w:rsidRPr="000C128C" w:rsidRDefault="00B13582" w:rsidP="00B13582">
            <w:pPr>
              <w:spacing w:after="0" w:line="240" w:lineRule="auto"/>
              <w:jc w:val="center"/>
              <w:rPr>
                <w:rFonts w:eastAsia="Times New Roman"/>
                <w:sz w:val="24"/>
                <w:szCs w:val="24"/>
                <w:lang w:eastAsia="ru-RU"/>
              </w:rPr>
            </w:pPr>
          </w:p>
        </w:tc>
        <w:tc>
          <w:tcPr>
            <w:tcW w:w="2853" w:type="dxa"/>
          </w:tcPr>
          <w:p w14:paraId="68776431" w14:textId="0C2DD194" w:rsidR="00B13582" w:rsidRPr="000C128C" w:rsidRDefault="00B13582" w:rsidP="00B13582">
            <w:pPr>
              <w:spacing w:after="0" w:line="240" w:lineRule="auto"/>
              <w:rPr>
                <w:rFonts w:eastAsia="Times New Roman"/>
                <w:sz w:val="24"/>
                <w:szCs w:val="24"/>
                <w:lang w:eastAsia="ru-RU"/>
              </w:rPr>
            </w:pPr>
            <w:r w:rsidRPr="000C128C">
              <w:rPr>
                <w:rFonts w:eastAsia="Times New Roman"/>
                <w:sz w:val="24"/>
                <w:szCs w:val="24"/>
                <w:lang w:eastAsia="ru-RU"/>
              </w:rPr>
              <w:t xml:space="preserve">учреждений специализированной </w:t>
            </w:r>
            <w:proofErr w:type="spellStart"/>
            <w:r w:rsidRPr="000C128C">
              <w:rPr>
                <w:rFonts w:eastAsia="Times New Roman"/>
                <w:sz w:val="24"/>
                <w:szCs w:val="24"/>
                <w:lang w:eastAsia="ru-RU"/>
              </w:rPr>
              <w:t>лесопожарной</w:t>
            </w:r>
            <w:proofErr w:type="spellEnd"/>
            <w:r w:rsidRPr="000C128C">
              <w:rPr>
                <w:rFonts w:eastAsia="Times New Roman"/>
                <w:sz w:val="24"/>
                <w:szCs w:val="24"/>
                <w:lang w:eastAsia="ru-RU"/>
              </w:rPr>
              <w:t xml:space="preserve"> техникой</w:t>
            </w:r>
          </w:p>
        </w:tc>
        <w:tc>
          <w:tcPr>
            <w:tcW w:w="1701" w:type="dxa"/>
          </w:tcPr>
          <w:p w14:paraId="474BA1F6" w14:textId="1575C4BE"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Областной бюджет</w:t>
            </w:r>
          </w:p>
        </w:tc>
        <w:tc>
          <w:tcPr>
            <w:tcW w:w="1134" w:type="dxa"/>
          </w:tcPr>
          <w:p w14:paraId="3B91455E" w14:textId="62097C39"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1466,6</w:t>
            </w:r>
          </w:p>
        </w:tc>
        <w:tc>
          <w:tcPr>
            <w:tcW w:w="1276" w:type="dxa"/>
          </w:tcPr>
          <w:p w14:paraId="4F1EE94F" w14:textId="20EF7053"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418" w:type="dxa"/>
          </w:tcPr>
          <w:p w14:paraId="6FE96472" w14:textId="1CB4DCEC"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417" w:type="dxa"/>
          </w:tcPr>
          <w:p w14:paraId="67BF6711" w14:textId="618C091F"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1466,6</w:t>
            </w:r>
          </w:p>
        </w:tc>
        <w:tc>
          <w:tcPr>
            <w:tcW w:w="1276" w:type="dxa"/>
          </w:tcPr>
          <w:p w14:paraId="34E1E88B" w14:textId="5446DDBA"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276" w:type="dxa"/>
          </w:tcPr>
          <w:p w14:paraId="59A2EF84" w14:textId="3DB4FEE3"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275" w:type="dxa"/>
          </w:tcPr>
          <w:p w14:paraId="5ACB7EAE" w14:textId="63A32DE5"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r>
      <w:tr w:rsidR="00B13582" w:rsidRPr="000C128C" w14:paraId="5BBCA126" w14:textId="77777777" w:rsidTr="007D3B0C">
        <w:tc>
          <w:tcPr>
            <w:tcW w:w="544" w:type="dxa"/>
            <w:vMerge w:val="restart"/>
          </w:tcPr>
          <w:p w14:paraId="7BFA8145"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4.9</w:t>
            </w:r>
          </w:p>
        </w:tc>
        <w:tc>
          <w:tcPr>
            <w:tcW w:w="2853" w:type="dxa"/>
            <w:vMerge w:val="restart"/>
          </w:tcPr>
          <w:p w14:paraId="543E26C8" w14:textId="77777777" w:rsidR="00B13582" w:rsidRPr="000C128C" w:rsidRDefault="00B13582" w:rsidP="00B13582">
            <w:pPr>
              <w:spacing w:after="1" w:line="240" w:lineRule="atLeast"/>
              <w:rPr>
                <w:rFonts w:eastAsia="Times New Roman"/>
                <w:sz w:val="24"/>
                <w:szCs w:val="24"/>
                <w:lang w:eastAsia="ru-RU"/>
              </w:rPr>
            </w:pPr>
            <w:r w:rsidRPr="000C128C">
              <w:rPr>
                <w:rFonts w:eastAsia="Times New Roman"/>
                <w:sz w:val="24"/>
                <w:szCs w:val="24"/>
                <w:lang w:eastAsia="ru-RU"/>
              </w:rPr>
              <w:t>Модернизация материально-технической базы государственных учреждений специализированной лесохозяйственной техникой и оборудованием</w:t>
            </w:r>
          </w:p>
        </w:tc>
        <w:tc>
          <w:tcPr>
            <w:tcW w:w="1701" w:type="dxa"/>
          </w:tcPr>
          <w:p w14:paraId="6F62A417" w14:textId="77777777" w:rsidR="00B13582" w:rsidRPr="000C128C" w:rsidRDefault="00B13582" w:rsidP="00B13582">
            <w:pPr>
              <w:spacing w:after="1" w:line="240" w:lineRule="atLeast"/>
              <w:rPr>
                <w:rFonts w:eastAsia="Times New Roman"/>
                <w:sz w:val="24"/>
                <w:szCs w:val="24"/>
                <w:lang w:eastAsia="ru-RU"/>
              </w:rPr>
            </w:pPr>
            <w:r w:rsidRPr="000C128C">
              <w:rPr>
                <w:rFonts w:eastAsia="Times New Roman"/>
                <w:sz w:val="24"/>
                <w:szCs w:val="24"/>
                <w:lang w:eastAsia="ru-RU"/>
              </w:rPr>
              <w:t>Всего</w:t>
            </w:r>
          </w:p>
        </w:tc>
        <w:tc>
          <w:tcPr>
            <w:tcW w:w="1134" w:type="dxa"/>
          </w:tcPr>
          <w:p w14:paraId="363DF39A"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706,3</w:t>
            </w:r>
          </w:p>
        </w:tc>
        <w:tc>
          <w:tcPr>
            <w:tcW w:w="1276" w:type="dxa"/>
          </w:tcPr>
          <w:p w14:paraId="01B72E7F"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418" w:type="dxa"/>
          </w:tcPr>
          <w:p w14:paraId="6B7F5F8D"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417" w:type="dxa"/>
          </w:tcPr>
          <w:p w14:paraId="1081A4E1"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276" w:type="dxa"/>
          </w:tcPr>
          <w:p w14:paraId="589F117F"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276" w:type="dxa"/>
          </w:tcPr>
          <w:p w14:paraId="696F1318"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275" w:type="dxa"/>
          </w:tcPr>
          <w:p w14:paraId="653C7761"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r>
      <w:tr w:rsidR="00B13582" w:rsidRPr="000C128C" w14:paraId="69B5F9D8" w14:textId="77777777" w:rsidTr="007D3B0C">
        <w:tc>
          <w:tcPr>
            <w:tcW w:w="544" w:type="dxa"/>
            <w:vMerge/>
          </w:tcPr>
          <w:p w14:paraId="6E7F11A2" w14:textId="77777777" w:rsidR="00B13582" w:rsidRPr="000C128C" w:rsidRDefault="00B13582" w:rsidP="00B13582">
            <w:pPr>
              <w:spacing w:after="0" w:line="240" w:lineRule="auto"/>
              <w:rPr>
                <w:rFonts w:eastAsia="Times New Roman"/>
                <w:sz w:val="24"/>
                <w:szCs w:val="24"/>
                <w:lang w:eastAsia="ru-RU"/>
              </w:rPr>
            </w:pPr>
          </w:p>
        </w:tc>
        <w:tc>
          <w:tcPr>
            <w:tcW w:w="2853" w:type="dxa"/>
            <w:vMerge/>
          </w:tcPr>
          <w:p w14:paraId="1BD46419" w14:textId="77777777" w:rsidR="00B13582" w:rsidRPr="000C128C" w:rsidRDefault="00B13582" w:rsidP="00B13582">
            <w:pPr>
              <w:spacing w:after="0" w:line="240" w:lineRule="auto"/>
              <w:rPr>
                <w:rFonts w:eastAsia="Times New Roman"/>
                <w:sz w:val="24"/>
                <w:szCs w:val="24"/>
                <w:lang w:eastAsia="ru-RU"/>
              </w:rPr>
            </w:pPr>
          </w:p>
        </w:tc>
        <w:tc>
          <w:tcPr>
            <w:tcW w:w="1701" w:type="dxa"/>
          </w:tcPr>
          <w:p w14:paraId="3E10CA74" w14:textId="77777777" w:rsidR="00B13582" w:rsidRPr="000C128C" w:rsidRDefault="00B13582" w:rsidP="00B13582">
            <w:pPr>
              <w:spacing w:after="1" w:line="240" w:lineRule="atLeast"/>
              <w:rPr>
                <w:rFonts w:eastAsia="Times New Roman"/>
                <w:sz w:val="24"/>
                <w:szCs w:val="24"/>
                <w:lang w:eastAsia="ru-RU"/>
              </w:rPr>
            </w:pPr>
            <w:r w:rsidRPr="000C128C">
              <w:rPr>
                <w:rFonts w:eastAsia="Times New Roman"/>
                <w:sz w:val="24"/>
                <w:szCs w:val="24"/>
                <w:lang w:eastAsia="ru-RU"/>
              </w:rPr>
              <w:t>Областной бюджет</w:t>
            </w:r>
          </w:p>
        </w:tc>
        <w:tc>
          <w:tcPr>
            <w:tcW w:w="1134" w:type="dxa"/>
          </w:tcPr>
          <w:p w14:paraId="2533A6E6"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706,3</w:t>
            </w:r>
          </w:p>
        </w:tc>
        <w:tc>
          <w:tcPr>
            <w:tcW w:w="1276" w:type="dxa"/>
          </w:tcPr>
          <w:p w14:paraId="49968877"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418" w:type="dxa"/>
          </w:tcPr>
          <w:p w14:paraId="2EFE1EF0"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417" w:type="dxa"/>
          </w:tcPr>
          <w:p w14:paraId="65F5B1A1"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706,3</w:t>
            </w:r>
          </w:p>
        </w:tc>
        <w:tc>
          <w:tcPr>
            <w:tcW w:w="1276" w:type="dxa"/>
          </w:tcPr>
          <w:p w14:paraId="1DAC6287"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276" w:type="dxa"/>
          </w:tcPr>
          <w:p w14:paraId="794CA43D"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c>
          <w:tcPr>
            <w:tcW w:w="1275" w:type="dxa"/>
          </w:tcPr>
          <w:p w14:paraId="0C45B824" w14:textId="77777777" w:rsidR="00B13582" w:rsidRPr="000C128C" w:rsidRDefault="00B13582" w:rsidP="00B13582">
            <w:pPr>
              <w:spacing w:after="1" w:line="240" w:lineRule="atLeast"/>
              <w:jc w:val="center"/>
              <w:rPr>
                <w:rFonts w:eastAsia="Times New Roman"/>
                <w:sz w:val="24"/>
                <w:szCs w:val="24"/>
                <w:lang w:eastAsia="ru-RU"/>
              </w:rPr>
            </w:pPr>
            <w:r w:rsidRPr="000C128C">
              <w:rPr>
                <w:rFonts w:eastAsia="Times New Roman"/>
                <w:sz w:val="24"/>
                <w:szCs w:val="24"/>
                <w:lang w:eastAsia="ru-RU"/>
              </w:rPr>
              <w:t>-».</w:t>
            </w:r>
          </w:p>
        </w:tc>
      </w:tr>
    </w:tbl>
    <w:p w14:paraId="63029E95" w14:textId="77777777" w:rsidR="00B13582" w:rsidRDefault="00B13582" w:rsidP="000C128C">
      <w:pPr>
        <w:autoSpaceDE w:val="0"/>
        <w:autoSpaceDN w:val="0"/>
        <w:adjustRightInd w:val="0"/>
        <w:spacing w:after="0" w:line="240" w:lineRule="auto"/>
        <w:ind w:firstLine="709"/>
        <w:jc w:val="both"/>
        <w:rPr>
          <w:rFonts w:eastAsia="Times New Roman"/>
          <w:lang w:eastAsia="ru-RU"/>
        </w:rPr>
      </w:pPr>
    </w:p>
    <w:p w14:paraId="35C3D995" w14:textId="77777777" w:rsidR="00B13582" w:rsidRDefault="00B13582" w:rsidP="000C128C">
      <w:pPr>
        <w:autoSpaceDE w:val="0"/>
        <w:autoSpaceDN w:val="0"/>
        <w:adjustRightInd w:val="0"/>
        <w:spacing w:after="0" w:line="240" w:lineRule="auto"/>
        <w:ind w:firstLine="709"/>
        <w:jc w:val="both"/>
        <w:rPr>
          <w:rFonts w:eastAsia="Times New Roman"/>
          <w:lang w:eastAsia="ru-RU"/>
        </w:rPr>
      </w:pPr>
    </w:p>
    <w:p w14:paraId="6484F70F" w14:textId="77777777" w:rsidR="00B13582" w:rsidRDefault="00B13582" w:rsidP="000C128C">
      <w:pPr>
        <w:autoSpaceDE w:val="0"/>
        <w:autoSpaceDN w:val="0"/>
        <w:adjustRightInd w:val="0"/>
        <w:spacing w:after="0" w:line="240" w:lineRule="auto"/>
        <w:ind w:firstLine="709"/>
        <w:jc w:val="both"/>
        <w:rPr>
          <w:rFonts w:eastAsia="Times New Roman"/>
          <w:lang w:eastAsia="ru-RU"/>
        </w:rPr>
      </w:pPr>
    </w:p>
    <w:p w14:paraId="0D66E86B" w14:textId="77777777" w:rsidR="00B13582" w:rsidRDefault="00B13582" w:rsidP="000C128C">
      <w:pPr>
        <w:autoSpaceDE w:val="0"/>
        <w:autoSpaceDN w:val="0"/>
        <w:adjustRightInd w:val="0"/>
        <w:spacing w:after="0" w:line="240" w:lineRule="auto"/>
        <w:ind w:firstLine="709"/>
        <w:jc w:val="both"/>
        <w:rPr>
          <w:rFonts w:eastAsia="Times New Roman"/>
          <w:lang w:eastAsia="ru-RU"/>
        </w:rPr>
      </w:pPr>
    </w:p>
    <w:p w14:paraId="52B13788" w14:textId="77777777" w:rsidR="00B13582" w:rsidRDefault="00B13582" w:rsidP="000C128C">
      <w:pPr>
        <w:autoSpaceDE w:val="0"/>
        <w:autoSpaceDN w:val="0"/>
        <w:adjustRightInd w:val="0"/>
        <w:spacing w:after="0" w:line="240" w:lineRule="auto"/>
        <w:ind w:firstLine="709"/>
        <w:jc w:val="both"/>
        <w:rPr>
          <w:rFonts w:eastAsia="Times New Roman"/>
          <w:lang w:eastAsia="ru-RU"/>
        </w:rPr>
      </w:pPr>
    </w:p>
    <w:p w14:paraId="34A93285" w14:textId="77777777" w:rsidR="00B13582" w:rsidRDefault="00B13582" w:rsidP="000C128C">
      <w:pPr>
        <w:autoSpaceDE w:val="0"/>
        <w:autoSpaceDN w:val="0"/>
        <w:adjustRightInd w:val="0"/>
        <w:spacing w:after="0" w:line="240" w:lineRule="auto"/>
        <w:ind w:firstLine="709"/>
        <w:jc w:val="both"/>
        <w:rPr>
          <w:rFonts w:eastAsia="Times New Roman"/>
          <w:lang w:eastAsia="ru-RU"/>
        </w:rPr>
      </w:pPr>
    </w:p>
    <w:p w14:paraId="62FDCAC1" w14:textId="77777777" w:rsidR="00B13582" w:rsidRDefault="00B13582" w:rsidP="000C128C">
      <w:pPr>
        <w:autoSpaceDE w:val="0"/>
        <w:autoSpaceDN w:val="0"/>
        <w:adjustRightInd w:val="0"/>
        <w:spacing w:after="0" w:line="240" w:lineRule="auto"/>
        <w:ind w:firstLine="709"/>
        <w:jc w:val="both"/>
        <w:rPr>
          <w:rFonts w:eastAsia="Times New Roman"/>
          <w:lang w:eastAsia="ru-RU"/>
        </w:rPr>
      </w:pPr>
    </w:p>
    <w:p w14:paraId="7E401C6C" w14:textId="77777777" w:rsidR="00B13582" w:rsidRDefault="00B13582" w:rsidP="000C128C">
      <w:pPr>
        <w:autoSpaceDE w:val="0"/>
        <w:autoSpaceDN w:val="0"/>
        <w:adjustRightInd w:val="0"/>
        <w:spacing w:after="0" w:line="240" w:lineRule="auto"/>
        <w:ind w:firstLine="709"/>
        <w:jc w:val="both"/>
        <w:rPr>
          <w:rFonts w:eastAsia="Times New Roman"/>
          <w:lang w:eastAsia="ru-RU"/>
        </w:rPr>
      </w:pPr>
    </w:p>
    <w:p w14:paraId="24E71017" w14:textId="77777777" w:rsidR="00B13582" w:rsidRDefault="00B13582" w:rsidP="000C128C">
      <w:pPr>
        <w:autoSpaceDE w:val="0"/>
        <w:autoSpaceDN w:val="0"/>
        <w:adjustRightInd w:val="0"/>
        <w:spacing w:after="0" w:line="240" w:lineRule="auto"/>
        <w:ind w:firstLine="709"/>
        <w:jc w:val="both"/>
        <w:rPr>
          <w:rFonts w:eastAsia="Times New Roman"/>
          <w:lang w:eastAsia="ru-RU"/>
        </w:rPr>
      </w:pPr>
    </w:p>
    <w:p w14:paraId="5670364A" w14:textId="77777777" w:rsidR="00B13582" w:rsidRDefault="00B13582" w:rsidP="000C128C">
      <w:pPr>
        <w:autoSpaceDE w:val="0"/>
        <w:autoSpaceDN w:val="0"/>
        <w:adjustRightInd w:val="0"/>
        <w:spacing w:after="0" w:line="240" w:lineRule="auto"/>
        <w:ind w:firstLine="709"/>
        <w:jc w:val="both"/>
        <w:rPr>
          <w:rFonts w:eastAsia="Times New Roman"/>
          <w:lang w:eastAsia="ru-RU"/>
        </w:rPr>
      </w:pPr>
    </w:p>
    <w:p w14:paraId="03923CEE" w14:textId="77777777" w:rsidR="00B13582" w:rsidRDefault="00B13582" w:rsidP="000C128C">
      <w:pPr>
        <w:autoSpaceDE w:val="0"/>
        <w:autoSpaceDN w:val="0"/>
        <w:adjustRightInd w:val="0"/>
        <w:spacing w:after="0" w:line="240" w:lineRule="auto"/>
        <w:ind w:firstLine="709"/>
        <w:jc w:val="both"/>
        <w:rPr>
          <w:rFonts w:eastAsia="Times New Roman"/>
          <w:lang w:eastAsia="ru-RU"/>
        </w:rPr>
      </w:pPr>
    </w:p>
    <w:p w14:paraId="3265A595" w14:textId="77777777" w:rsidR="00B13582" w:rsidRDefault="00B13582" w:rsidP="000C128C">
      <w:pPr>
        <w:autoSpaceDE w:val="0"/>
        <w:autoSpaceDN w:val="0"/>
        <w:adjustRightInd w:val="0"/>
        <w:spacing w:after="0" w:line="240" w:lineRule="auto"/>
        <w:ind w:firstLine="709"/>
        <w:jc w:val="both"/>
        <w:rPr>
          <w:rFonts w:eastAsia="Times New Roman"/>
          <w:lang w:eastAsia="ru-RU"/>
        </w:rPr>
      </w:pPr>
    </w:p>
    <w:p w14:paraId="67ED9A43" w14:textId="77777777" w:rsidR="00B13582" w:rsidRDefault="00B13582" w:rsidP="000C128C">
      <w:pPr>
        <w:autoSpaceDE w:val="0"/>
        <w:autoSpaceDN w:val="0"/>
        <w:adjustRightInd w:val="0"/>
        <w:spacing w:after="0" w:line="240" w:lineRule="auto"/>
        <w:ind w:firstLine="709"/>
        <w:jc w:val="both"/>
        <w:rPr>
          <w:rFonts w:eastAsia="Times New Roman"/>
          <w:lang w:eastAsia="ru-RU"/>
        </w:rPr>
      </w:pPr>
    </w:p>
    <w:p w14:paraId="46D7CDAB" w14:textId="77777777" w:rsidR="00B13582" w:rsidRDefault="00B13582" w:rsidP="000C128C">
      <w:pPr>
        <w:autoSpaceDE w:val="0"/>
        <w:autoSpaceDN w:val="0"/>
        <w:adjustRightInd w:val="0"/>
        <w:spacing w:after="0" w:line="240" w:lineRule="auto"/>
        <w:ind w:firstLine="709"/>
        <w:jc w:val="both"/>
        <w:rPr>
          <w:rFonts w:eastAsia="Times New Roman"/>
          <w:lang w:eastAsia="ru-RU"/>
        </w:rPr>
      </w:pPr>
    </w:p>
    <w:p w14:paraId="137D3272" w14:textId="77777777" w:rsidR="00B13582" w:rsidRDefault="00B13582" w:rsidP="000C128C">
      <w:pPr>
        <w:autoSpaceDE w:val="0"/>
        <w:autoSpaceDN w:val="0"/>
        <w:adjustRightInd w:val="0"/>
        <w:spacing w:after="0" w:line="240" w:lineRule="auto"/>
        <w:ind w:firstLine="709"/>
        <w:jc w:val="both"/>
        <w:rPr>
          <w:rFonts w:eastAsia="Times New Roman"/>
          <w:lang w:eastAsia="ru-RU"/>
        </w:rPr>
      </w:pPr>
    </w:p>
    <w:p w14:paraId="7F455D39" w14:textId="77777777" w:rsidR="00B13582" w:rsidRDefault="00B13582" w:rsidP="000C128C">
      <w:pPr>
        <w:autoSpaceDE w:val="0"/>
        <w:autoSpaceDN w:val="0"/>
        <w:adjustRightInd w:val="0"/>
        <w:spacing w:after="0" w:line="240" w:lineRule="auto"/>
        <w:ind w:firstLine="709"/>
        <w:jc w:val="both"/>
        <w:rPr>
          <w:rFonts w:eastAsia="Times New Roman"/>
          <w:lang w:eastAsia="ru-RU"/>
        </w:rPr>
        <w:sectPr w:rsidR="00B13582" w:rsidSect="00B13582">
          <w:pgSz w:w="16838" w:h="11906" w:orient="landscape"/>
          <w:pgMar w:top="851" w:right="1134" w:bottom="1701" w:left="1134" w:header="709" w:footer="709" w:gutter="0"/>
          <w:cols w:space="708"/>
          <w:docGrid w:linePitch="360"/>
        </w:sectPr>
      </w:pPr>
    </w:p>
    <w:p w14:paraId="1F760472" w14:textId="735C9750" w:rsidR="000C128C" w:rsidRPr="000C128C" w:rsidRDefault="000C128C" w:rsidP="000C128C">
      <w:pPr>
        <w:autoSpaceDE w:val="0"/>
        <w:autoSpaceDN w:val="0"/>
        <w:adjustRightInd w:val="0"/>
        <w:spacing w:after="0" w:line="240" w:lineRule="auto"/>
        <w:ind w:firstLine="709"/>
        <w:jc w:val="both"/>
        <w:rPr>
          <w:rFonts w:eastAsia="Times New Roman"/>
          <w:lang w:eastAsia="ru-RU"/>
        </w:rPr>
      </w:pPr>
      <w:r w:rsidRPr="000C128C">
        <w:rPr>
          <w:rFonts w:eastAsia="Times New Roman"/>
          <w:lang w:eastAsia="ru-RU"/>
        </w:rPr>
        <w:lastRenderedPageBreak/>
        <w:t>2. Настоящее постановление вступает в силу со дня его подписания.</w:t>
      </w:r>
    </w:p>
    <w:p w14:paraId="0D955133" w14:textId="77777777" w:rsidR="000C128C" w:rsidRPr="000C128C" w:rsidRDefault="000C128C" w:rsidP="000C128C">
      <w:pPr>
        <w:autoSpaceDE w:val="0"/>
        <w:autoSpaceDN w:val="0"/>
        <w:adjustRightInd w:val="0"/>
        <w:spacing w:after="0" w:line="240" w:lineRule="auto"/>
        <w:ind w:firstLine="709"/>
        <w:jc w:val="both"/>
        <w:rPr>
          <w:rFonts w:eastAsia="Times New Roman"/>
          <w:sz w:val="24"/>
          <w:szCs w:val="24"/>
          <w:lang w:eastAsia="ru-RU"/>
        </w:rPr>
      </w:pPr>
    </w:p>
    <w:p w14:paraId="3458C574" w14:textId="77777777" w:rsidR="000C128C" w:rsidRPr="000C128C" w:rsidRDefault="000C128C" w:rsidP="000C128C">
      <w:pPr>
        <w:autoSpaceDE w:val="0"/>
        <w:autoSpaceDN w:val="0"/>
        <w:adjustRightInd w:val="0"/>
        <w:spacing w:after="0" w:line="240" w:lineRule="auto"/>
        <w:ind w:firstLine="709"/>
        <w:jc w:val="both"/>
        <w:rPr>
          <w:rFonts w:eastAsia="Times New Roman"/>
          <w:sz w:val="24"/>
          <w:szCs w:val="24"/>
          <w:lang w:eastAsia="ru-RU"/>
        </w:rPr>
      </w:pPr>
    </w:p>
    <w:p w14:paraId="4C9BC842" w14:textId="77777777" w:rsidR="000C128C" w:rsidRPr="000C128C" w:rsidRDefault="000C128C" w:rsidP="000C128C">
      <w:pPr>
        <w:autoSpaceDE w:val="0"/>
        <w:autoSpaceDN w:val="0"/>
        <w:adjustRightInd w:val="0"/>
        <w:spacing w:after="0" w:line="240" w:lineRule="auto"/>
        <w:ind w:firstLine="709"/>
        <w:jc w:val="both"/>
        <w:rPr>
          <w:rFonts w:eastAsia="Times New Roman"/>
          <w:sz w:val="24"/>
          <w:szCs w:val="24"/>
          <w:lang w:eastAsia="ru-RU"/>
        </w:rPr>
      </w:pPr>
    </w:p>
    <w:p w14:paraId="0F5E7302" w14:textId="569211A5" w:rsidR="000C128C" w:rsidRPr="000C128C" w:rsidRDefault="000C128C" w:rsidP="000C128C">
      <w:pPr>
        <w:widowControl w:val="0"/>
        <w:autoSpaceDE w:val="0"/>
        <w:autoSpaceDN w:val="0"/>
        <w:spacing w:after="0" w:line="240" w:lineRule="auto"/>
        <w:jc w:val="both"/>
        <w:rPr>
          <w:rFonts w:eastAsia="Times New Roman"/>
          <w:lang w:eastAsia="ru-RU"/>
        </w:rPr>
      </w:pPr>
      <w:r w:rsidRPr="000C128C">
        <w:rPr>
          <w:rFonts w:eastAsia="Times New Roman"/>
          <w:lang w:eastAsia="ru-RU"/>
        </w:rPr>
        <w:t xml:space="preserve">Губернатор области                                                                 </w:t>
      </w:r>
      <w:r w:rsidR="00B13582">
        <w:rPr>
          <w:rFonts w:eastAsia="Times New Roman"/>
          <w:lang w:eastAsia="ru-RU"/>
        </w:rPr>
        <w:t xml:space="preserve">          </w:t>
      </w:r>
      <w:r w:rsidRPr="000C128C">
        <w:rPr>
          <w:rFonts w:eastAsia="Times New Roman"/>
          <w:lang w:eastAsia="ru-RU"/>
        </w:rPr>
        <w:t xml:space="preserve">     Р.Э. Гольдштейн</w:t>
      </w:r>
    </w:p>
    <w:p w14:paraId="1AD79655" w14:textId="247B9108" w:rsidR="000C128C" w:rsidRDefault="000C128C"/>
    <w:sectPr w:rsidR="000C128C" w:rsidSect="00B13582">
      <w:pgSz w:w="11906" w:h="16838"/>
      <w:pgMar w:top="1134" w:right="1133" w:bottom="1134"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85DAC" w14:textId="77777777" w:rsidR="00316AF4" w:rsidRDefault="00316AF4" w:rsidP="000C128C">
      <w:pPr>
        <w:spacing w:after="0" w:line="240" w:lineRule="auto"/>
      </w:pPr>
      <w:r>
        <w:separator/>
      </w:r>
    </w:p>
  </w:endnote>
  <w:endnote w:type="continuationSeparator" w:id="0">
    <w:p w14:paraId="0AD03837" w14:textId="77777777" w:rsidR="00316AF4" w:rsidRDefault="00316AF4" w:rsidP="000C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9F5A2" w14:textId="77777777" w:rsidR="00316AF4" w:rsidRDefault="00316AF4" w:rsidP="000C128C">
      <w:pPr>
        <w:spacing w:after="0" w:line="240" w:lineRule="auto"/>
      </w:pPr>
      <w:r>
        <w:separator/>
      </w:r>
    </w:p>
  </w:footnote>
  <w:footnote w:type="continuationSeparator" w:id="0">
    <w:p w14:paraId="792FE743" w14:textId="77777777" w:rsidR="00316AF4" w:rsidRDefault="00316AF4" w:rsidP="000C1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7720213"/>
      <w:docPartObj>
        <w:docPartGallery w:val="Page Numbers (Top of Page)"/>
        <w:docPartUnique/>
      </w:docPartObj>
    </w:sdtPr>
    <w:sdtEndPr/>
    <w:sdtContent>
      <w:p w14:paraId="555F3C8D" w14:textId="1F64C3D6" w:rsidR="007D3B0C" w:rsidRDefault="007D3B0C">
        <w:pPr>
          <w:pStyle w:val="a3"/>
          <w:jc w:val="center"/>
        </w:pPr>
        <w:r>
          <w:fldChar w:fldCharType="begin"/>
        </w:r>
        <w:r>
          <w:instrText>PAGE   \* MERGEFORMAT</w:instrText>
        </w:r>
        <w:r>
          <w:fldChar w:fldCharType="separate"/>
        </w:r>
        <w:r>
          <w:t>2</w:t>
        </w:r>
        <w:r>
          <w:fldChar w:fldCharType="end"/>
        </w:r>
      </w:p>
    </w:sdtContent>
  </w:sdt>
  <w:p w14:paraId="262A6B03" w14:textId="77777777" w:rsidR="007D3B0C" w:rsidRDefault="007D3B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4EAE9" w14:textId="5502CF85" w:rsidR="007D3B0C" w:rsidRDefault="007D3B0C">
    <w:pPr>
      <w:pStyle w:val="a3"/>
      <w:jc w:val="center"/>
    </w:pPr>
  </w:p>
  <w:p w14:paraId="225B636A" w14:textId="32A9F00A" w:rsidR="007D3B0C" w:rsidRDefault="007D3B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28C"/>
    <w:rsid w:val="000469D6"/>
    <w:rsid w:val="000C128C"/>
    <w:rsid w:val="00150EF6"/>
    <w:rsid w:val="00316AF4"/>
    <w:rsid w:val="00410ED1"/>
    <w:rsid w:val="006C0F8A"/>
    <w:rsid w:val="007D3B0C"/>
    <w:rsid w:val="00822F9E"/>
    <w:rsid w:val="00B13582"/>
    <w:rsid w:val="00B5232D"/>
    <w:rsid w:val="00ED4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F8E4E"/>
  <w15:chartTrackingRefBased/>
  <w15:docId w15:val="{3C2498AD-2525-46F3-A4AD-B6381D1A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128C"/>
    <w:pPr>
      <w:tabs>
        <w:tab w:val="center" w:pos="4677"/>
        <w:tab w:val="right" w:pos="9355"/>
      </w:tabs>
      <w:spacing w:after="0" w:line="240" w:lineRule="auto"/>
    </w:pPr>
    <w:rPr>
      <w:rFonts w:eastAsia="Times New Roman"/>
      <w:sz w:val="24"/>
      <w:szCs w:val="24"/>
      <w:lang w:eastAsia="ru-RU"/>
    </w:rPr>
  </w:style>
  <w:style w:type="character" w:customStyle="1" w:styleId="a4">
    <w:name w:val="Верхний колонтитул Знак"/>
    <w:basedOn w:val="a0"/>
    <w:link w:val="a3"/>
    <w:uiPriority w:val="99"/>
    <w:rsid w:val="000C128C"/>
    <w:rPr>
      <w:rFonts w:eastAsia="Times New Roman"/>
      <w:sz w:val="24"/>
      <w:szCs w:val="24"/>
      <w:lang w:eastAsia="ru-RU"/>
    </w:rPr>
  </w:style>
  <w:style w:type="table" w:styleId="a5">
    <w:name w:val="Table Grid"/>
    <w:basedOn w:val="a1"/>
    <w:uiPriority w:val="39"/>
    <w:rsid w:val="000C128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0C12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1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6E33CD84D3CB796E7DBBD33CB8F3AA1AE37E41D5491684414347F9F8D341769A2723ACA28F178DA51EA51e1pCW" TargetMode="External"/><Relationship Id="rId12" Type="http://schemas.openxmlformats.org/officeDocument/2006/relationships/hyperlink" Target="consultantplus://offline/ref=0600206A5059A5F9EBB1A0379A1F85C457022A719C4D9A2940E91A6A52818FDA6D6323FB894971CC86A5A96457B30DE5E95BEB61B16792068C143BL0F7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600206A5059A5F9EBB1A0379A1F85C457022A719C4D9A2940E91A6A52818FDA6D6323FB894971CC86A5A96757B30DE5E95BEB61B16792068C143BL0F7E" TargetMode="External"/><Relationship Id="rId5" Type="http://schemas.openxmlformats.org/officeDocument/2006/relationships/footnotes" Target="footnotes.xml"/><Relationship Id="rId10" Type="http://schemas.openxmlformats.org/officeDocument/2006/relationships/hyperlink" Target="consultantplus://offline/ref=0600206A5059A5F9EBB1A0379A1F85C457022A719C4D9A2940E91A6A52818FDA6D6323FB894971CC86A5A96657B30DE5E95BEB61B16792068C143BL0F7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1CD0D-38B9-4508-B144-EEAD5BBA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1199</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Ярославцев</dc:creator>
  <cp:keywords/>
  <dc:description/>
  <cp:lastModifiedBy>Гирина Анна Николаевна</cp:lastModifiedBy>
  <cp:revision>5</cp:revision>
  <dcterms:created xsi:type="dcterms:W3CDTF">2020-12-02T04:24:00Z</dcterms:created>
  <dcterms:modified xsi:type="dcterms:W3CDTF">2020-12-02T04:57:00Z</dcterms:modified>
</cp:coreProperties>
</file>